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60798D">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FB2C5B">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FB2C5B">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60798D"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c>
          <w:tcPr>
            <w:tcW w:w="2142" w:type="pct"/>
            <w:gridSpan w:val="6"/>
            <w:tcBorders>
              <w:top w:val="nil"/>
              <w:left w:val="dashed" w:sz="4" w:space="0" w:color="auto"/>
              <w:bottom w:val="nil"/>
              <w:right w:val="single" w:sz="12" w:space="0" w:color="auto"/>
            </w:tcBorders>
            <w:vAlign w:val="center"/>
          </w:tcPr>
          <w:p w:rsidR="0054411F" w:rsidRPr="001A66C6" w:rsidRDefault="0060798D"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r>
      <w:tr w:rsidR="0054411F" w:rsidTr="0060798D">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0C5D34" w:rsidP="0054411F">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無牆的</w:t>
            </w:r>
            <w:proofErr w:type="gramEnd"/>
            <w:r>
              <w:rPr>
                <w:rFonts w:ascii="新細明體" w:eastAsia="新細明體" w:hAnsi="新細明體" w:cs="新細明體" w:hint="eastAsia"/>
                <w:sz w:val="18"/>
                <w:szCs w:val="18"/>
              </w:rPr>
              <w:t>信仰</w:t>
            </w:r>
          </w:p>
        </w:tc>
        <w:tc>
          <w:tcPr>
            <w:tcW w:w="2142" w:type="pct"/>
            <w:gridSpan w:val="6"/>
            <w:tcBorders>
              <w:top w:val="nil"/>
              <w:left w:val="dashed" w:sz="4" w:space="0" w:color="auto"/>
              <w:bottom w:val="nil"/>
              <w:right w:val="single" w:sz="12" w:space="0" w:color="auto"/>
            </w:tcBorders>
            <w:vAlign w:val="center"/>
          </w:tcPr>
          <w:p w:rsidR="0054411F" w:rsidRPr="001A4B28" w:rsidRDefault="00165640" w:rsidP="00FB2C5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服</w:t>
            </w:r>
            <w:r w:rsidRPr="00FB2C5B">
              <w:rPr>
                <w:rFonts w:ascii="新細明體" w:eastAsia="新細明體" w:hAnsi="新細明體" w:cs="新細明體" w:hint="eastAsia"/>
                <w:spacing w:val="-12"/>
                <w:sz w:val="18"/>
                <w:szCs w:val="18"/>
              </w:rPr>
              <w:t>事</w:t>
            </w:r>
            <w:r w:rsidR="00FB2C5B" w:rsidRPr="00FB2C5B">
              <w:rPr>
                <w:rFonts w:ascii="新細明體" w:eastAsia="新細明體" w:hAnsi="新細明體" w:cs="新細明體" w:hint="eastAsia"/>
                <w:spacing w:val="-12"/>
                <w:sz w:val="18"/>
                <w:szCs w:val="18"/>
              </w:rPr>
              <w:t xml:space="preserve"> </w:t>
            </w:r>
            <w:proofErr w:type="gramStart"/>
            <w:r w:rsidR="00FB2C5B">
              <w:rPr>
                <w:rFonts w:ascii="新細明體" w:eastAsia="新細明體" w:hAnsi="新細明體" w:cs="新細明體" w:hint="eastAsia"/>
                <w:sz w:val="18"/>
                <w:szCs w:val="18"/>
              </w:rPr>
              <w:t>―</w:t>
            </w:r>
            <w:proofErr w:type="gramEnd"/>
            <w:r w:rsidR="00FB2C5B" w:rsidRPr="00FB2C5B">
              <w:rPr>
                <w:rFonts w:ascii="新細明體" w:eastAsia="新細明體" w:hAnsi="新細明體" w:cs="新細明體" w:hint="eastAsia"/>
                <w:spacing w:val="-12"/>
                <w:sz w:val="18"/>
                <w:szCs w:val="18"/>
              </w:rPr>
              <w:t xml:space="preserve"> </w:t>
            </w:r>
            <w:r w:rsidRPr="00FB2C5B">
              <w:rPr>
                <w:rFonts w:ascii="新細明體" w:eastAsia="新細明體" w:hAnsi="新細明體" w:cs="新細明體" w:hint="eastAsia"/>
                <w:spacing w:val="-12"/>
                <w:sz w:val="18"/>
                <w:szCs w:val="18"/>
              </w:rPr>
              <w:t>被</w:t>
            </w:r>
            <w:r>
              <w:rPr>
                <w:rFonts w:ascii="新細明體" w:eastAsia="新細明體" w:hAnsi="新細明體" w:cs="新細明體" w:hint="eastAsia"/>
                <w:sz w:val="18"/>
                <w:szCs w:val="18"/>
              </w:rPr>
              <w:t>遺忘的價值</w:t>
            </w:r>
          </w:p>
        </w:tc>
      </w:tr>
      <w:tr w:rsidR="0054411F"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0C5D34" w:rsidP="0054411F">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太12:1-14</w:t>
            </w:r>
          </w:p>
        </w:tc>
        <w:tc>
          <w:tcPr>
            <w:tcW w:w="2142" w:type="pct"/>
            <w:gridSpan w:val="6"/>
            <w:tcBorders>
              <w:top w:val="nil"/>
              <w:left w:val="dashed" w:sz="4" w:space="0" w:color="auto"/>
              <w:bottom w:val="nil"/>
              <w:right w:val="single" w:sz="12" w:space="0" w:color="auto"/>
            </w:tcBorders>
            <w:vAlign w:val="center"/>
          </w:tcPr>
          <w:p w:rsidR="0054411F" w:rsidRPr="000B0D28" w:rsidRDefault="00165640"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太12:15-21</w:t>
            </w:r>
          </w:p>
        </w:tc>
      </w:tr>
      <w:tr w:rsidR="0060798D" w:rsidTr="0060798D">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60798D" w:rsidRDefault="0060798D"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60798D" w:rsidRPr="00F67C7E" w:rsidRDefault="0060798D" w:rsidP="00140999">
            <w:pPr>
              <w:widowControl/>
              <w:jc w:val="center"/>
              <w:rPr>
                <w:rFonts w:ascii="新細明體" w:eastAsia="新細明體" w:hAnsi="新細明體"/>
                <w:sz w:val="18"/>
                <w:szCs w:val="18"/>
              </w:rPr>
            </w:pPr>
            <w:r>
              <w:rPr>
                <w:rFonts w:ascii="新細明體" w:eastAsia="新細明體" w:hAnsi="新細明體" w:hint="eastAsia"/>
                <w:sz w:val="18"/>
                <w:szCs w:val="18"/>
              </w:rPr>
              <w:t>廖佩茜</w:t>
            </w:r>
          </w:p>
        </w:tc>
        <w:tc>
          <w:tcPr>
            <w:tcW w:w="1422" w:type="pct"/>
            <w:gridSpan w:val="3"/>
            <w:tcBorders>
              <w:top w:val="nil"/>
              <w:left w:val="nil"/>
              <w:bottom w:val="nil"/>
              <w:right w:val="dashed" w:sz="4" w:space="0" w:color="auto"/>
            </w:tcBorders>
            <w:vAlign w:val="center"/>
          </w:tcPr>
          <w:p w:rsidR="0060798D" w:rsidRPr="00F67C7E" w:rsidRDefault="0060798D" w:rsidP="00140999">
            <w:pPr>
              <w:widowControl/>
              <w:jc w:val="center"/>
              <w:rPr>
                <w:rFonts w:ascii="新細明體" w:eastAsia="新細明體" w:hAnsi="新細明體"/>
                <w:sz w:val="18"/>
                <w:szCs w:val="18"/>
              </w:rPr>
            </w:pPr>
            <w:r>
              <w:rPr>
                <w:rFonts w:ascii="新細明體" w:eastAsia="新細明體" w:hAnsi="新細明體" w:hint="eastAsia"/>
                <w:sz w:val="18"/>
                <w:szCs w:val="18"/>
              </w:rPr>
              <w:t>黃定山</w:t>
            </w:r>
          </w:p>
        </w:tc>
        <w:tc>
          <w:tcPr>
            <w:tcW w:w="2142" w:type="pct"/>
            <w:gridSpan w:val="6"/>
            <w:tcBorders>
              <w:top w:val="nil"/>
              <w:left w:val="dashed" w:sz="4" w:space="0" w:color="auto"/>
              <w:bottom w:val="nil"/>
              <w:right w:val="single" w:sz="12" w:space="0" w:color="auto"/>
            </w:tcBorders>
            <w:vAlign w:val="center"/>
          </w:tcPr>
          <w:p w:rsidR="0060798D" w:rsidRPr="00F67C7E" w:rsidRDefault="0060798D" w:rsidP="00B62A2A">
            <w:pPr>
              <w:widowControl/>
              <w:jc w:val="center"/>
              <w:rPr>
                <w:rFonts w:ascii="新細明體" w:eastAsia="新細明體" w:hAnsi="新細明體"/>
                <w:sz w:val="18"/>
                <w:szCs w:val="18"/>
              </w:rPr>
            </w:pPr>
            <w:r>
              <w:rPr>
                <w:rFonts w:ascii="新細明體" w:eastAsia="新細明體" w:hAnsi="新細明體" w:hint="eastAsia"/>
                <w:sz w:val="18"/>
                <w:szCs w:val="18"/>
              </w:rPr>
              <w:t>趙必達</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60798D"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60798D" w:rsidRDefault="0060798D"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60798D" w:rsidRPr="00F67C7E" w:rsidRDefault="0060798D"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嘉建基</w:t>
            </w:r>
          </w:p>
        </w:tc>
        <w:tc>
          <w:tcPr>
            <w:tcW w:w="1422" w:type="pct"/>
            <w:gridSpan w:val="3"/>
            <w:tcBorders>
              <w:top w:val="nil"/>
              <w:left w:val="nil"/>
              <w:bottom w:val="nil"/>
              <w:right w:val="dashed" w:sz="4" w:space="0" w:color="auto"/>
            </w:tcBorders>
            <w:vAlign w:val="center"/>
          </w:tcPr>
          <w:p w:rsidR="0060798D" w:rsidRPr="00F67C7E" w:rsidRDefault="0060798D"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黃許雅麗</w:t>
            </w:r>
          </w:p>
        </w:tc>
        <w:tc>
          <w:tcPr>
            <w:tcW w:w="2142" w:type="pct"/>
            <w:gridSpan w:val="6"/>
            <w:tcBorders>
              <w:top w:val="nil"/>
              <w:left w:val="dashed" w:sz="4" w:space="0" w:color="auto"/>
              <w:bottom w:val="nil"/>
              <w:right w:val="single" w:sz="12" w:space="0" w:color="auto"/>
            </w:tcBorders>
            <w:vAlign w:val="center"/>
          </w:tcPr>
          <w:p w:rsidR="0060798D" w:rsidRPr="00F67C7E" w:rsidRDefault="000C5D34" w:rsidP="007C5E4C">
            <w:pPr>
              <w:widowControl/>
              <w:jc w:val="center"/>
              <w:rPr>
                <w:rFonts w:ascii="新細明體" w:eastAsia="新細明體" w:hAnsi="新細明體" w:cs="新細明體"/>
                <w:sz w:val="18"/>
                <w:szCs w:val="18"/>
              </w:rPr>
            </w:pPr>
            <w:r w:rsidRPr="000C5D34">
              <w:rPr>
                <w:rFonts w:ascii="新細明體" w:eastAsia="新細明體" w:hAnsi="新細明體" w:cs="新細明體" w:hint="eastAsia"/>
                <w:sz w:val="18"/>
                <w:szCs w:val="18"/>
              </w:rPr>
              <w:t>陸兆聰</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60798D"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趙麗明</w:t>
            </w:r>
          </w:p>
        </w:tc>
        <w:tc>
          <w:tcPr>
            <w:tcW w:w="2142" w:type="pct"/>
            <w:gridSpan w:val="6"/>
            <w:tcBorders>
              <w:top w:val="nil"/>
              <w:left w:val="dashed" w:sz="4" w:space="0" w:color="auto"/>
              <w:bottom w:val="nil"/>
              <w:right w:val="single" w:sz="12" w:space="0" w:color="auto"/>
            </w:tcBorders>
          </w:tcPr>
          <w:p w:rsidR="00140999" w:rsidRPr="007E35EC"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663487" w:rsidRDefault="0060798D" w:rsidP="007C5E4C">
            <w:pPr>
              <w:widowControl/>
              <w:jc w:val="center"/>
              <w:rPr>
                <w:rFonts w:ascii="新細明體" w:eastAsia="新細明體" w:hAnsi="新細明體" w:cs="新細明體"/>
                <w:color w:val="000000"/>
                <w:spacing w:val="-8"/>
                <w:sz w:val="17"/>
                <w:szCs w:val="17"/>
              </w:rPr>
            </w:pPr>
            <w:r w:rsidRPr="00663487">
              <w:rPr>
                <w:rFonts w:ascii="新細明體" w:eastAsia="新細明體" w:hAnsi="新細明體" w:cs="新細明體" w:hint="eastAsia"/>
                <w:sz w:val="17"/>
                <w:szCs w:val="17"/>
              </w:rPr>
              <w:t>李鍾潔明傳道</w:t>
            </w:r>
          </w:p>
        </w:tc>
        <w:tc>
          <w:tcPr>
            <w:tcW w:w="711" w:type="pct"/>
            <w:gridSpan w:val="2"/>
            <w:tcBorders>
              <w:top w:val="nil"/>
              <w:left w:val="nil"/>
              <w:bottom w:val="nil"/>
              <w:right w:val="nil"/>
            </w:tcBorders>
          </w:tcPr>
          <w:p w:rsidR="00140999" w:rsidRPr="00F67C7E" w:rsidRDefault="0060798D"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楊黃文婷</w:t>
            </w:r>
          </w:p>
        </w:tc>
        <w:tc>
          <w:tcPr>
            <w:tcW w:w="711" w:type="pct"/>
            <w:tcBorders>
              <w:top w:val="nil"/>
              <w:left w:val="nil"/>
              <w:bottom w:val="nil"/>
              <w:right w:val="dashed" w:sz="4" w:space="0" w:color="auto"/>
            </w:tcBorders>
          </w:tcPr>
          <w:p w:rsidR="00140999" w:rsidRPr="00F67C7E" w:rsidRDefault="0060798D"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高寶彥</w:t>
            </w:r>
          </w:p>
        </w:tc>
        <w:tc>
          <w:tcPr>
            <w:tcW w:w="714" w:type="pct"/>
            <w:gridSpan w:val="2"/>
            <w:tcBorders>
              <w:top w:val="nil"/>
              <w:left w:val="dashed" w:sz="4" w:space="0" w:color="auto"/>
              <w:bottom w:val="nil"/>
              <w:right w:val="nil"/>
            </w:tcBorders>
          </w:tcPr>
          <w:p w:rsidR="00140999" w:rsidRPr="007C5E4C" w:rsidRDefault="0060798D"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黃銘聰傳道</w:t>
            </w:r>
          </w:p>
        </w:tc>
        <w:tc>
          <w:tcPr>
            <w:tcW w:w="713" w:type="pct"/>
            <w:gridSpan w:val="2"/>
            <w:tcBorders>
              <w:top w:val="nil"/>
              <w:left w:val="nil"/>
              <w:bottom w:val="nil"/>
              <w:right w:val="nil"/>
            </w:tcBorders>
          </w:tcPr>
          <w:p w:rsidR="00140999" w:rsidRPr="00F67C7E" w:rsidRDefault="0060798D"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黃偉鵬</w:t>
            </w:r>
          </w:p>
        </w:tc>
        <w:tc>
          <w:tcPr>
            <w:tcW w:w="715" w:type="pct"/>
            <w:gridSpan w:val="2"/>
            <w:tcBorders>
              <w:top w:val="nil"/>
              <w:left w:val="nil"/>
              <w:bottom w:val="nil"/>
              <w:right w:val="single" w:sz="12" w:space="0" w:color="auto"/>
            </w:tcBorders>
          </w:tcPr>
          <w:p w:rsidR="00140999" w:rsidRPr="00F67C7E" w:rsidRDefault="0060798D"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蔡勁菁</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投映機：</w:t>
            </w:r>
          </w:p>
        </w:tc>
        <w:tc>
          <w:tcPr>
            <w:tcW w:w="711" w:type="pct"/>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黃科科</w:t>
            </w:r>
          </w:p>
        </w:tc>
        <w:tc>
          <w:tcPr>
            <w:tcW w:w="711"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譚林雪珊</w:t>
            </w:r>
          </w:p>
        </w:tc>
        <w:tc>
          <w:tcPr>
            <w:tcW w:w="711" w:type="pct"/>
            <w:tcBorders>
              <w:top w:val="nil"/>
              <w:left w:val="nil"/>
              <w:bottom w:val="nil"/>
              <w:right w:val="dashed" w:sz="4" w:space="0" w:color="auto"/>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3"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譚偉漢</w:t>
            </w:r>
          </w:p>
        </w:tc>
        <w:tc>
          <w:tcPr>
            <w:tcW w:w="715" w:type="pct"/>
            <w:gridSpan w:val="2"/>
            <w:tcBorders>
              <w:top w:val="nil"/>
              <w:left w:val="nil"/>
              <w:bottom w:val="nil"/>
              <w:right w:val="single" w:sz="12" w:space="0" w:color="auto"/>
            </w:tcBorders>
            <w:vAlign w:val="center"/>
          </w:tcPr>
          <w:p w:rsidR="00140999" w:rsidRPr="00F67C7E" w:rsidRDefault="0060798D" w:rsidP="006D0661">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60798D"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梁偉麟</w:t>
            </w:r>
          </w:p>
        </w:tc>
        <w:tc>
          <w:tcPr>
            <w:tcW w:w="711"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黃陳嬌華</w:t>
            </w:r>
          </w:p>
        </w:tc>
        <w:tc>
          <w:tcPr>
            <w:tcW w:w="711" w:type="pct"/>
            <w:tcBorders>
              <w:top w:val="nil"/>
              <w:left w:val="nil"/>
              <w:bottom w:val="nil"/>
              <w:right w:val="dashed" w:sz="4" w:space="0" w:color="auto"/>
            </w:tcBorders>
            <w:vAlign w:val="center"/>
          </w:tcPr>
          <w:p w:rsidR="00140999" w:rsidRPr="00F67C7E" w:rsidRDefault="0060798D"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c>
          <w:tcPr>
            <w:tcW w:w="714" w:type="pct"/>
            <w:gridSpan w:val="2"/>
            <w:tcBorders>
              <w:top w:val="nil"/>
              <w:left w:val="dashed" w:sz="4" w:space="0" w:color="auto"/>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宋美碧</w:t>
            </w:r>
          </w:p>
        </w:tc>
        <w:tc>
          <w:tcPr>
            <w:tcW w:w="713" w:type="pct"/>
            <w:gridSpan w:val="2"/>
            <w:tcBorders>
              <w:top w:val="nil"/>
              <w:left w:val="nil"/>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曾陳慧緣</w:t>
            </w:r>
          </w:p>
        </w:tc>
        <w:tc>
          <w:tcPr>
            <w:tcW w:w="715" w:type="pct"/>
            <w:gridSpan w:val="2"/>
            <w:tcBorders>
              <w:top w:val="nil"/>
              <w:left w:val="nil"/>
              <w:bottom w:val="nil"/>
              <w:right w:val="single" w:sz="12" w:space="0" w:color="auto"/>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郭艷如</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60798D"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陳黎少琼</w:t>
            </w:r>
          </w:p>
        </w:tc>
        <w:tc>
          <w:tcPr>
            <w:tcW w:w="711"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1" w:type="pct"/>
            <w:tcBorders>
              <w:top w:val="nil"/>
              <w:left w:val="nil"/>
              <w:bottom w:val="nil"/>
              <w:right w:val="dashed" w:sz="4" w:space="0" w:color="auto"/>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714" w:type="pct"/>
            <w:gridSpan w:val="2"/>
            <w:tcBorders>
              <w:top w:val="nil"/>
              <w:left w:val="dashed" w:sz="4" w:space="0" w:color="auto"/>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王蘇育明</w:t>
            </w:r>
          </w:p>
        </w:tc>
        <w:tc>
          <w:tcPr>
            <w:tcW w:w="713" w:type="pct"/>
            <w:gridSpan w:val="2"/>
            <w:tcBorders>
              <w:top w:val="nil"/>
              <w:left w:val="nil"/>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陳劉漩</w:t>
            </w:r>
          </w:p>
        </w:tc>
        <w:tc>
          <w:tcPr>
            <w:tcW w:w="715" w:type="pct"/>
            <w:gridSpan w:val="2"/>
            <w:tcBorders>
              <w:top w:val="nil"/>
              <w:left w:val="nil"/>
              <w:bottom w:val="nil"/>
              <w:right w:val="single" w:sz="12" w:space="0" w:color="auto"/>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周立志</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c>
          <w:tcPr>
            <w:tcW w:w="711"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何兆全</w:t>
            </w:r>
          </w:p>
        </w:tc>
        <w:tc>
          <w:tcPr>
            <w:tcW w:w="711" w:type="pct"/>
            <w:tcBorders>
              <w:top w:val="nil"/>
              <w:left w:val="nil"/>
              <w:bottom w:val="nil"/>
              <w:right w:val="dashed" w:sz="4" w:space="0" w:color="auto"/>
            </w:tcBorders>
            <w:vAlign w:val="center"/>
          </w:tcPr>
          <w:p w:rsidR="00140999"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楊渭森</w:t>
            </w:r>
          </w:p>
        </w:tc>
        <w:tc>
          <w:tcPr>
            <w:tcW w:w="714" w:type="pct"/>
            <w:gridSpan w:val="2"/>
            <w:tcBorders>
              <w:top w:val="nil"/>
              <w:left w:val="dashed" w:sz="4" w:space="0" w:color="auto"/>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潘嘉華</w:t>
            </w:r>
          </w:p>
        </w:tc>
        <w:tc>
          <w:tcPr>
            <w:tcW w:w="713" w:type="pct"/>
            <w:gridSpan w:val="2"/>
            <w:tcBorders>
              <w:top w:val="nil"/>
              <w:left w:val="nil"/>
              <w:bottom w:val="nil"/>
              <w:right w:val="nil"/>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王鳳霞</w:t>
            </w:r>
          </w:p>
        </w:tc>
        <w:tc>
          <w:tcPr>
            <w:tcW w:w="715" w:type="pct"/>
            <w:gridSpan w:val="2"/>
            <w:tcBorders>
              <w:top w:val="nil"/>
              <w:left w:val="nil"/>
              <w:bottom w:val="nil"/>
              <w:right w:val="single" w:sz="12" w:space="0" w:color="auto"/>
            </w:tcBorders>
            <w:vAlign w:val="center"/>
          </w:tcPr>
          <w:p w:rsidR="00140999" w:rsidRPr="00F67C7E" w:rsidRDefault="0060798D"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黎健邦</w:t>
            </w:r>
          </w:p>
        </w:tc>
      </w:tr>
      <w:tr w:rsidR="00140999" w:rsidRPr="00AD5060" w:rsidTr="0060798D">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陪談組：</w:t>
            </w:r>
          </w:p>
        </w:tc>
        <w:tc>
          <w:tcPr>
            <w:tcW w:w="711" w:type="pct"/>
            <w:tcBorders>
              <w:top w:val="nil"/>
              <w:left w:val="nil"/>
              <w:bottom w:val="nil"/>
              <w:right w:val="nil"/>
            </w:tcBorders>
            <w:vAlign w:val="center"/>
          </w:tcPr>
          <w:p w:rsidR="00140999" w:rsidRPr="00F67C7E" w:rsidRDefault="00712480"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吳嘉欣</w:t>
            </w:r>
          </w:p>
        </w:tc>
        <w:tc>
          <w:tcPr>
            <w:tcW w:w="711" w:type="pct"/>
            <w:gridSpan w:val="2"/>
            <w:tcBorders>
              <w:top w:val="nil"/>
              <w:left w:val="nil"/>
              <w:bottom w:val="nil"/>
              <w:right w:val="nil"/>
            </w:tcBorders>
            <w:vAlign w:val="center"/>
          </w:tcPr>
          <w:p w:rsidR="00140999" w:rsidRPr="00F67C7E" w:rsidRDefault="0060798D"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陳劉漩</w:t>
            </w:r>
          </w:p>
        </w:tc>
        <w:tc>
          <w:tcPr>
            <w:tcW w:w="711" w:type="pct"/>
            <w:tcBorders>
              <w:top w:val="nil"/>
              <w:left w:val="nil"/>
              <w:bottom w:val="nil"/>
              <w:right w:val="dashed" w:sz="4" w:space="0" w:color="auto"/>
            </w:tcBorders>
            <w:vAlign w:val="center"/>
          </w:tcPr>
          <w:p w:rsidR="00140999" w:rsidRPr="00F67C7E" w:rsidRDefault="0060798D"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黃婉儀</w:t>
            </w:r>
          </w:p>
        </w:tc>
        <w:tc>
          <w:tcPr>
            <w:tcW w:w="714" w:type="pct"/>
            <w:gridSpan w:val="2"/>
            <w:tcBorders>
              <w:top w:val="nil"/>
              <w:left w:val="dashed" w:sz="4" w:space="0" w:color="auto"/>
              <w:bottom w:val="nil"/>
              <w:right w:val="nil"/>
            </w:tcBorders>
            <w:vAlign w:val="center"/>
          </w:tcPr>
          <w:p w:rsidR="00140999" w:rsidRPr="00F67C7E" w:rsidRDefault="0060798D"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吳嘉欣</w:t>
            </w:r>
          </w:p>
        </w:tc>
        <w:tc>
          <w:tcPr>
            <w:tcW w:w="713" w:type="pct"/>
            <w:gridSpan w:val="2"/>
            <w:tcBorders>
              <w:top w:val="nil"/>
              <w:left w:val="nil"/>
              <w:bottom w:val="nil"/>
              <w:right w:val="nil"/>
            </w:tcBorders>
            <w:vAlign w:val="center"/>
          </w:tcPr>
          <w:p w:rsidR="00140999" w:rsidRPr="00F67C7E" w:rsidRDefault="0060798D"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陳姜倩雯</w:t>
            </w:r>
          </w:p>
        </w:tc>
        <w:tc>
          <w:tcPr>
            <w:tcW w:w="715" w:type="pct"/>
            <w:gridSpan w:val="2"/>
            <w:tcBorders>
              <w:top w:val="nil"/>
              <w:left w:val="nil"/>
              <w:bottom w:val="nil"/>
              <w:right w:val="single" w:sz="12" w:space="0" w:color="auto"/>
            </w:tcBorders>
            <w:vAlign w:val="center"/>
          </w:tcPr>
          <w:p w:rsidR="00140999" w:rsidRPr="00F67C7E" w:rsidRDefault="0060798D" w:rsidP="00B62A2A">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張榮川</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FB2C5B">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FB2C5B">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FB2C5B">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0C5D34"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C646B5">
              <w:rPr>
                <w:rFonts w:ascii="新細明體" w:eastAsia="新細明體" w:hAnsi="新細明體" w:cs="新細明體" w:hint="eastAsia"/>
                <w:bCs/>
                <w:sz w:val="18"/>
                <w:szCs w:val="18"/>
              </w:rPr>
              <w:t>我是生命的糧</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0C5D34"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0C5D34">
              <w:rPr>
                <w:rFonts w:ascii="新細明體" w:eastAsia="新細明體" w:hAnsi="新細明體" w:cs="新細明體" w:hint="eastAsia"/>
                <w:bCs/>
                <w:sz w:val="18"/>
                <w:szCs w:val="18"/>
              </w:rPr>
              <w:t>籌備音樂佈道</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C53169" w:rsidRDefault="0060798D" w:rsidP="007C5E4C">
            <w:pPr>
              <w:jc w:val="center"/>
              <w:rPr>
                <w:rFonts w:ascii="新細明體" w:eastAsia="新細明體" w:hAnsi="新細明體" w:cs="新細明體"/>
                <w:color w:val="000000" w:themeColor="text1"/>
                <w:sz w:val="24"/>
              </w:rPr>
            </w:pPr>
            <w:r w:rsidRPr="00C53169">
              <w:rPr>
                <w:rFonts w:ascii="新細明體" w:eastAsia="新細明體" w:hAnsi="新細明體" w:hint="eastAsia"/>
                <w:color w:val="000000" w:themeColor="text1"/>
                <w:sz w:val="18"/>
                <w:szCs w:val="18"/>
              </w:rPr>
              <w:t>李鍾潔明傳道</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60798D"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李鍾潔明傳道</w:t>
            </w:r>
            <w:r>
              <w:rPr>
                <w:rFonts w:ascii="新細明體" w:eastAsia="新細明體" w:hAnsi="新細明體"/>
                <w:color w:val="000000"/>
                <w:sz w:val="18"/>
                <w:szCs w:val="18"/>
              </w:rPr>
              <w:t xml:space="preserve"> / </w:t>
            </w:r>
            <w:proofErr w:type="gramStart"/>
            <w:r>
              <w:rPr>
                <w:rFonts w:ascii="新細明體" w:eastAsia="新細明體" w:hAnsi="新細明體"/>
                <w:color w:val="000000"/>
                <w:sz w:val="18"/>
                <w:szCs w:val="18"/>
              </w:rPr>
              <w:t>嘉建基</w:t>
            </w:r>
            <w:proofErr w:type="gramEnd"/>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r>
              <w:rPr>
                <w:rFonts w:ascii="新細明體" w:eastAsia="新細明體" w:hAnsi="新細明體" w:hint="eastAsia"/>
                <w:sz w:val="18"/>
              </w:rPr>
              <w:t>太</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60798D" w:rsidP="007C5E4C">
            <w:pPr>
              <w:jc w:val="center"/>
            </w:pPr>
            <w:r>
              <w:rPr>
                <w:rFonts w:ascii="新細明體" w:eastAsia="新細明體" w:hAnsi="新細明體" w:hint="eastAsia"/>
                <w:color w:val="000000"/>
                <w:sz w:val="18"/>
                <w:szCs w:val="18"/>
              </w:rPr>
              <w:t>梁何燕森</w:t>
            </w:r>
          </w:p>
        </w:tc>
        <w:tc>
          <w:tcPr>
            <w:tcW w:w="2142" w:type="pct"/>
            <w:gridSpan w:val="6"/>
            <w:tcBorders>
              <w:top w:val="nil"/>
              <w:left w:val="dashed" w:sz="4" w:space="0" w:color="auto"/>
              <w:bottom w:val="nil"/>
              <w:right w:val="single" w:sz="12" w:space="0" w:color="auto"/>
            </w:tcBorders>
          </w:tcPr>
          <w:p w:rsidR="00140999" w:rsidRDefault="0060798D" w:rsidP="00E57609">
            <w:pPr>
              <w:jc w:val="center"/>
            </w:pPr>
            <w:r>
              <w:rPr>
                <w:rFonts w:ascii="新細明體" w:eastAsia="新細明體" w:hAnsi="新細明體" w:hint="eastAsia"/>
                <w:color w:val="000000"/>
                <w:sz w:val="18"/>
                <w:szCs w:val="18"/>
              </w:rPr>
              <w:t>嘉建基</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迦</w:t>
            </w:r>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60798D"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梁淦然</w:t>
            </w:r>
            <w:r>
              <w:rPr>
                <w:rFonts w:ascii="新細明體" w:eastAsia="新細明體" w:hAnsi="新細明體"/>
                <w:color w:val="000000"/>
                <w:sz w:val="18"/>
                <w:szCs w:val="18"/>
              </w:rPr>
              <w:t xml:space="preserve"> / 王偉昌</w:t>
            </w:r>
          </w:p>
        </w:tc>
        <w:tc>
          <w:tcPr>
            <w:tcW w:w="2142" w:type="pct"/>
            <w:gridSpan w:val="6"/>
            <w:tcBorders>
              <w:top w:val="nil"/>
              <w:left w:val="dashed" w:sz="4" w:space="0" w:color="auto"/>
              <w:bottom w:val="nil"/>
              <w:right w:val="single" w:sz="12" w:space="0" w:color="auto"/>
            </w:tcBorders>
          </w:tcPr>
          <w:p w:rsidR="00140999" w:rsidRPr="002B33A4" w:rsidRDefault="0060798D"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李鍾潔明</w:t>
            </w:r>
            <w:r>
              <w:rPr>
                <w:rFonts w:ascii="新細明體" w:eastAsia="新細明體" w:hAnsi="新細明體"/>
                <w:color w:val="000000"/>
                <w:sz w:val="18"/>
                <w:szCs w:val="18"/>
              </w:rPr>
              <w:t xml:space="preserve"> / 嘉建基</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FB2C5B">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FB2C5B">
            <w:pPr>
              <w:widowControl/>
              <w:snapToGrid w:val="0"/>
              <w:spacing w:beforeLines="53" w:afterLines="53"/>
              <w:jc w:val="center"/>
              <w:rPr>
                <w:rFonts w:ascii="新細明體" w:eastAsia="新細明體" w:hAnsi="新細明體"/>
                <w:spacing w:val="30"/>
                <w:sz w:val="18"/>
              </w:rPr>
            </w:pPr>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38" w:type="pct"/>
            <w:gridSpan w:val="2"/>
            <w:tcBorders>
              <w:top w:val="nil"/>
              <w:left w:val="nil"/>
              <w:bottom w:val="nil"/>
              <w:right w:val="dashed" w:sz="4" w:space="0" w:color="auto"/>
            </w:tcBorders>
          </w:tcPr>
          <w:p w:rsidR="00140999" w:rsidRDefault="00140999" w:rsidP="00FB2C5B">
            <w:pPr>
              <w:spacing w:beforeLines="53" w:afterLines="53"/>
              <w:jc w:val="center"/>
            </w:pPr>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70" w:type="pct"/>
            <w:gridSpan w:val="3"/>
            <w:tcBorders>
              <w:top w:val="nil"/>
              <w:left w:val="dashed" w:sz="4" w:space="0" w:color="auto"/>
              <w:bottom w:val="nil"/>
              <w:right w:val="nil"/>
            </w:tcBorders>
          </w:tcPr>
          <w:p w:rsidR="00140999" w:rsidRDefault="00140999" w:rsidP="00FB2C5B">
            <w:pPr>
              <w:widowControl/>
              <w:snapToGrid w:val="0"/>
              <w:spacing w:beforeLines="53" w:afterLines="53"/>
              <w:jc w:val="center"/>
              <w:rPr>
                <w:rFonts w:ascii="新細明體" w:eastAsia="新細明體" w:hAnsi="新細明體"/>
                <w:spacing w:val="30"/>
                <w:sz w:val="18"/>
              </w:rPr>
            </w:pPr>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72" w:type="pct"/>
            <w:gridSpan w:val="3"/>
            <w:tcBorders>
              <w:top w:val="nil"/>
              <w:left w:val="nil"/>
              <w:bottom w:val="nil"/>
              <w:right w:val="single" w:sz="12" w:space="0" w:color="auto"/>
            </w:tcBorders>
          </w:tcPr>
          <w:p w:rsidR="00140999" w:rsidRDefault="00140999" w:rsidP="00FB2C5B">
            <w:pPr>
              <w:widowControl/>
              <w:snapToGrid w:val="0"/>
              <w:spacing w:beforeLines="53" w:afterLines="53"/>
              <w:jc w:val="center"/>
              <w:rPr>
                <w:rFonts w:ascii="新細明體" w:eastAsia="新細明體" w:hAnsi="新細明體"/>
                <w:spacing w:val="30"/>
                <w:sz w:val="18"/>
              </w:rPr>
            </w:pPr>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60798D"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60798D"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侯李琼芳</w:t>
            </w:r>
          </w:p>
        </w:tc>
        <w:tc>
          <w:tcPr>
            <w:tcW w:w="1070" w:type="pct"/>
            <w:gridSpan w:val="3"/>
            <w:tcBorders>
              <w:top w:val="nil"/>
              <w:left w:val="dashed" w:sz="4" w:space="0" w:color="auto"/>
              <w:bottom w:val="nil"/>
              <w:right w:val="nil"/>
            </w:tcBorders>
            <w:shd w:val="clear" w:color="auto" w:fill="auto"/>
          </w:tcPr>
          <w:p w:rsidR="00140999" w:rsidRPr="00F67C7E" w:rsidRDefault="0060798D"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黎健邦</w:t>
            </w:r>
          </w:p>
        </w:tc>
        <w:tc>
          <w:tcPr>
            <w:tcW w:w="1072" w:type="pct"/>
            <w:gridSpan w:val="3"/>
            <w:tcBorders>
              <w:top w:val="nil"/>
              <w:left w:val="nil"/>
              <w:bottom w:val="nil"/>
              <w:right w:val="single" w:sz="12" w:space="0" w:color="auto"/>
            </w:tcBorders>
            <w:shd w:val="clear" w:color="auto" w:fill="auto"/>
          </w:tcPr>
          <w:p w:rsidR="00140999" w:rsidRPr="00F67C7E" w:rsidRDefault="0060798D"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r>
      <w:tr w:rsidR="0060798D" w:rsidRPr="003459F9" w:rsidTr="0060798D">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60798D" w:rsidRDefault="0060798D"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60798D" w:rsidRPr="009813FC" w:rsidRDefault="000C5D34" w:rsidP="007C5E4C">
            <w:pPr>
              <w:widowControl/>
              <w:jc w:val="center"/>
              <w:rPr>
                <w:rFonts w:ascii="新細明體" w:eastAsia="新細明體" w:hAnsi="新細明體" w:cs="新細明體"/>
                <w:sz w:val="18"/>
                <w:szCs w:val="18"/>
              </w:rPr>
            </w:pPr>
            <w:r w:rsidRPr="00C646B5">
              <w:rPr>
                <w:rFonts w:ascii="新細明體" w:eastAsia="新細明體" w:hAnsi="新細明體" w:cs="新細明體" w:hint="eastAsia"/>
                <w:sz w:val="18"/>
                <w:szCs w:val="18"/>
              </w:rPr>
              <w:t>天國的寶貴</w:t>
            </w:r>
            <w:r>
              <w:rPr>
                <w:rFonts w:ascii="新細明體" w:eastAsia="新細明體" w:hAnsi="新細明體" w:cs="新細明體" w:hint="eastAsia"/>
                <w:sz w:val="18"/>
                <w:szCs w:val="18"/>
                <w:lang w:eastAsia="zh-HK"/>
              </w:rPr>
              <w:t xml:space="preserve">       </w:t>
            </w:r>
            <w:r w:rsidRPr="00C646B5">
              <w:rPr>
                <w:rFonts w:ascii="新細明體" w:eastAsia="新細明體" w:hAnsi="新細明體" w:cs="新細明體" w:hint="eastAsia"/>
                <w:sz w:val="18"/>
                <w:szCs w:val="18"/>
              </w:rPr>
              <w:t>約西亞發現神的話</w:t>
            </w:r>
          </w:p>
        </w:tc>
        <w:tc>
          <w:tcPr>
            <w:tcW w:w="2142" w:type="pct"/>
            <w:gridSpan w:val="6"/>
            <w:tcBorders>
              <w:top w:val="nil"/>
              <w:left w:val="dashed" w:sz="4" w:space="0" w:color="auto"/>
              <w:bottom w:val="nil"/>
              <w:right w:val="single" w:sz="12" w:space="0" w:color="auto"/>
            </w:tcBorders>
            <w:shd w:val="clear" w:color="auto" w:fill="auto"/>
          </w:tcPr>
          <w:p w:rsidR="0060798D" w:rsidRPr="009813FC" w:rsidRDefault="000C5D34" w:rsidP="000C5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lang w:eastAsia="zh-HK"/>
              </w:rPr>
              <w:t xml:space="preserve"> </w:t>
            </w:r>
            <w:r w:rsidRPr="000C5D34">
              <w:rPr>
                <w:rFonts w:ascii="新細明體" w:eastAsia="新細明體" w:hAnsi="新細明體" w:cs="新細明體" w:hint="eastAsia"/>
                <w:sz w:val="18"/>
                <w:szCs w:val="18"/>
              </w:rPr>
              <w:t>少年官的問題</w:t>
            </w:r>
            <w:r>
              <w:rPr>
                <w:rFonts w:ascii="新細明體" w:eastAsia="新細明體" w:hAnsi="新細明體" w:cs="新細明體" w:hint="eastAsia"/>
                <w:sz w:val="18"/>
                <w:szCs w:val="18"/>
                <w:lang w:eastAsia="zh-HK"/>
              </w:rPr>
              <w:t xml:space="preserve">    </w:t>
            </w:r>
            <w:r w:rsidRPr="000C5D34">
              <w:rPr>
                <w:rFonts w:ascii="新細明體" w:eastAsia="新細明體" w:hAnsi="新細明體" w:cs="新細明體" w:hint="eastAsia"/>
                <w:sz w:val="18"/>
                <w:szCs w:val="18"/>
              </w:rPr>
              <w:t>以斯拉宣讀神的話</w:t>
            </w:r>
          </w:p>
        </w:tc>
      </w:tr>
      <w:tr w:rsidR="00112D90"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60798D"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何樂怡</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60798D"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F67C7E" w:rsidRDefault="0060798D"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葉兆彰</w:t>
            </w:r>
          </w:p>
        </w:tc>
        <w:tc>
          <w:tcPr>
            <w:tcW w:w="1072" w:type="pct"/>
            <w:gridSpan w:val="3"/>
            <w:tcBorders>
              <w:top w:val="nil"/>
              <w:left w:val="nil"/>
              <w:bottom w:val="nil"/>
              <w:right w:val="single" w:sz="12" w:space="0" w:color="auto"/>
            </w:tcBorders>
            <w:shd w:val="clear" w:color="auto" w:fill="auto"/>
          </w:tcPr>
          <w:p w:rsidR="00112D90" w:rsidRPr="00F67C7E" w:rsidRDefault="0060798D"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r>
      <w:tr w:rsidR="0060798D" w:rsidRPr="00836FB1" w:rsidTr="0060798D">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60798D" w:rsidRDefault="0060798D">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60798D"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徐安晴</w:t>
            </w:r>
          </w:p>
        </w:tc>
        <w:tc>
          <w:tcPr>
            <w:tcW w:w="1038" w:type="pct"/>
            <w:gridSpan w:val="2"/>
            <w:tcBorders>
              <w:top w:val="nil"/>
              <w:left w:val="nil"/>
              <w:bottom w:val="nil"/>
              <w:right w:val="dashed" w:sz="4" w:space="0" w:color="auto"/>
            </w:tcBorders>
            <w:shd w:val="clear" w:color="auto" w:fill="auto"/>
          </w:tcPr>
          <w:p w:rsidR="0060798D" w:rsidRPr="00F67C7E" w:rsidRDefault="0060798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黄靜怡</w:t>
            </w:r>
          </w:p>
        </w:tc>
        <w:tc>
          <w:tcPr>
            <w:tcW w:w="2142" w:type="pct"/>
            <w:gridSpan w:val="6"/>
            <w:tcBorders>
              <w:top w:val="nil"/>
              <w:left w:val="dashed" w:sz="4" w:space="0" w:color="auto"/>
              <w:bottom w:val="nil"/>
              <w:right w:val="single" w:sz="12" w:space="0" w:color="auto"/>
            </w:tcBorders>
            <w:shd w:val="clear" w:color="auto" w:fill="auto"/>
          </w:tcPr>
          <w:p w:rsidR="0060798D" w:rsidRPr="00F67C7E" w:rsidRDefault="0060798D"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葉芷琳</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60798D" w:rsidP="007C5E4C">
            <w:pPr>
              <w:tabs>
                <w:tab w:val="left" w:pos="1827"/>
              </w:tabs>
              <w:jc w:val="center"/>
              <w:rPr>
                <w:rFonts w:ascii="新細明體" w:eastAsia="新細明體" w:hAnsi="新細明體"/>
                <w:color w:val="000000"/>
                <w:spacing w:val="-12"/>
                <w:sz w:val="18"/>
                <w:szCs w:val="18"/>
              </w:rPr>
            </w:pPr>
            <w:r>
              <w:rPr>
                <w:rFonts w:ascii="新細明體" w:eastAsia="新細明體" w:hAnsi="新細明體" w:hint="eastAsia"/>
                <w:color w:val="000000"/>
                <w:spacing w:val="-12"/>
                <w:sz w:val="18"/>
                <w:szCs w:val="18"/>
              </w:rPr>
              <w:t>麥張苑琼</w:t>
            </w:r>
            <w:r>
              <w:rPr>
                <w:rFonts w:ascii="新細明體" w:eastAsia="新細明體" w:hAnsi="新細明體"/>
                <w:color w:val="000000"/>
                <w:spacing w:val="-12"/>
                <w:sz w:val="18"/>
                <w:szCs w:val="18"/>
              </w:rPr>
              <w:t xml:space="preserve"> / 朱盧詠梅 / 姜桂歡</w:t>
            </w:r>
          </w:p>
        </w:tc>
        <w:tc>
          <w:tcPr>
            <w:tcW w:w="2142" w:type="pct"/>
            <w:gridSpan w:val="6"/>
            <w:tcBorders>
              <w:top w:val="nil"/>
              <w:left w:val="dashed" w:sz="4" w:space="0" w:color="auto"/>
              <w:bottom w:val="nil"/>
              <w:right w:val="single" w:sz="12" w:space="0" w:color="auto"/>
            </w:tcBorders>
          </w:tcPr>
          <w:p w:rsidR="00140999" w:rsidRPr="001A5A92" w:rsidRDefault="0060798D" w:rsidP="001A5A9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麥溫碧霞 / 盧黃美珍</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60798D" w:rsidP="007C5E4C">
            <w:pPr>
              <w:jc w:val="center"/>
              <w:rPr>
                <w:rFonts w:ascii="新細明體" w:eastAsia="新細明體" w:hAnsi="新細明體"/>
                <w:sz w:val="18"/>
                <w:szCs w:val="18"/>
              </w:rPr>
            </w:pPr>
            <w:r>
              <w:rPr>
                <w:rFonts w:ascii="新細明體" w:eastAsia="新細明體" w:hAnsi="新細明體" w:cs="細明體_HKSCS" w:hint="eastAsia"/>
                <w:spacing w:val="-4"/>
                <w:sz w:val="18"/>
                <w:szCs w:val="18"/>
              </w:rPr>
              <w:t>侯李琼芳</w:t>
            </w:r>
            <w:r>
              <w:rPr>
                <w:rFonts w:ascii="新細明體" w:eastAsia="新細明體" w:hAnsi="新細明體" w:cs="細明體_HKSCS"/>
                <w:spacing w:val="-4"/>
                <w:sz w:val="18"/>
                <w:szCs w:val="18"/>
              </w:rPr>
              <w:t xml:space="preserve"> / 徐張少蓉</w:t>
            </w:r>
          </w:p>
        </w:tc>
        <w:tc>
          <w:tcPr>
            <w:tcW w:w="2142" w:type="pct"/>
            <w:gridSpan w:val="6"/>
            <w:tcBorders>
              <w:top w:val="nil"/>
              <w:left w:val="dashed" w:sz="4" w:space="0" w:color="auto"/>
              <w:bottom w:val="nil"/>
              <w:right w:val="single" w:sz="12" w:space="0" w:color="auto"/>
            </w:tcBorders>
          </w:tcPr>
          <w:p w:rsidR="00140999" w:rsidRPr="006E0BAA" w:rsidRDefault="0060798D" w:rsidP="001A5A92">
            <w:pPr>
              <w:jc w:val="center"/>
              <w:rPr>
                <w:rFonts w:ascii="新細明體" w:eastAsia="新細明體" w:hAnsi="新細明體"/>
                <w:sz w:val="18"/>
                <w:szCs w:val="18"/>
              </w:rPr>
            </w:pPr>
            <w:r>
              <w:rPr>
                <w:rFonts w:ascii="新細明體" w:eastAsia="新細明體" w:hAnsi="新細明體" w:hint="eastAsia"/>
                <w:color w:val="000000"/>
                <w:sz w:val="18"/>
                <w:szCs w:val="18"/>
              </w:rPr>
              <w:t>侯李琼芳</w:t>
            </w:r>
            <w:r>
              <w:rPr>
                <w:rFonts w:ascii="新細明體" w:eastAsia="新細明體" w:hAnsi="新細明體"/>
                <w:color w:val="000000"/>
                <w:sz w:val="18"/>
                <w:szCs w:val="18"/>
              </w:rPr>
              <w:t xml:space="preserve"> / 宋美碧</w:t>
            </w:r>
          </w:p>
        </w:tc>
      </w:tr>
      <w:tr w:rsidR="00140999"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r>
              <w:rPr>
                <w:rFonts w:ascii="新細明體" w:eastAsia="新細明體" w:hAnsi="新細明體" w:hint="eastAsia"/>
                <w:sz w:val="18"/>
              </w:rPr>
              <w:t>瑟：</w:t>
            </w:r>
          </w:p>
        </w:tc>
        <w:tc>
          <w:tcPr>
            <w:tcW w:w="2133" w:type="pct"/>
            <w:gridSpan w:val="4"/>
            <w:tcBorders>
              <w:top w:val="nil"/>
              <w:left w:val="nil"/>
              <w:bottom w:val="nil"/>
              <w:right w:val="dashed" w:sz="4" w:space="0" w:color="auto"/>
            </w:tcBorders>
          </w:tcPr>
          <w:p w:rsidR="00140999" w:rsidRPr="00622C05" w:rsidRDefault="0060798D"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黃林雅思</w:t>
            </w:r>
            <w:r>
              <w:rPr>
                <w:rFonts w:ascii="新細明體" w:eastAsia="新細明體" w:hAnsi="新細明體"/>
                <w:color w:val="000000"/>
                <w:sz w:val="18"/>
                <w:szCs w:val="18"/>
              </w:rPr>
              <w:t xml:space="preserve"> / 韓陳燕美</w:t>
            </w:r>
          </w:p>
        </w:tc>
        <w:tc>
          <w:tcPr>
            <w:tcW w:w="2142" w:type="pct"/>
            <w:gridSpan w:val="6"/>
            <w:tcBorders>
              <w:top w:val="nil"/>
              <w:left w:val="dashed" w:sz="4" w:space="0" w:color="auto"/>
              <w:bottom w:val="nil"/>
              <w:right w:val="single" w:sz="12" w:space="0" w:color="auto"/>
            </w:tcBorders>
          </w:tcPr>
          <w:p w:rsidR="00140999" w:rsidRPr="00622C05" w:rsidRDefault="0060798D"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葉德濰</w:t>
            </w:r>
            <w:r>
              <w:rPr>
                <w:rFonts w:ascii="新細明體" w:eastAsia="新細明體" w:hAnsi="新細明體"/>
                <w:color w:val="000000"/>
                <w:sz w:val="18"/>
                <w:szCs w:val="18"/>
              </w:rPr>
              <w:t xml:space="preserve"> / 黃林雅思</w:t>
            </w:r>
          </w:p>
        </w:tc>
      </w:tr>
      <w:tr w:rsidR="00140999" w:rsidRPr="00F46D27" w:rsidTr="0060798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r>
              <w:rPr>
                <w:rFonts w:ascii="新細明體" w:eastAsia="新細明體" w:hAnsi="新細明體" w:hint="eastAsia"/>
                <w:sz w:val="18"/>
              </w:rPr>
              <w:t>撒母耳組：</w:t>
            </w:r>
          </w:p>
        </w:tc>
        <w:tc>
          <w:tcPr>
            <w:tcW w:w="2133" w:type="pct"/>
            <w:gridSpan w:val="4"/>
            <w:tcBorders>
              <w:top w:val="nil"/>
              <w:left w:val="nil"/>
              <w:bottom w:val="single" w:sz="12" w:space="0" w:color="auto"/>
              <w:right w:val="dashed" w:sz="4" w:space="0" w:color="auto"/>
            </w:tcBorders>
          </w:tcPr>
          <w:p w:rsidR="00140999" w:rsidRPr="0022365D" w:rsidRDefault="0060798D"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color w:val="000000"/>
                <w:spacing w:val="-2"/>
                <w:sz w:val="18"/>
                <w:szCs w:val="18"/>
              </w:rPr>
              <w:t>侯李玉賢 / 莫嘉敏</w:t>
            </w:r>
          </w:p>
        </w:tc>
        <w:tc>
          <w:tcPr>
            <w:tcW w:w="2142" w:type="pct"/>
            <w:gridSpan w:val="6"/>
            <w:tcBorders>
              <w:top w:val="nil"/>
              <w:left w:val="dashed" w:sz="4" w:space="0" w:color="auto"/>
              <w:bottom w:val="single" w:sz="12" w:space="0" w:color="auto"/>
              <w:right w:val="single" w:sz="12" w:space="0" w:color="auto"/>
            </w:tcBorders>
          </w:tcPr>
          <w:p w:rsidR="00140999" w:rsidRPr="0022365D" w:rsidRDefault="0060798D"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趙麗明</w:t>
            </w:r>
          </w:p>
        </w:tc>
      </w:tr>
    </w:tbl>
    <w:p w:rsidR="00B64813" w:rsidRDefault="00B64813" w:rsidP="00FB2C5B">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FB2C5B">
            <w:pPr>
              <w:widowControl/>
              <w:tabs>
                <w:tab w:val="left" w:pos="2694"/>
              </w:tabs>
              <w:spacing w:afterLines="12"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成人晚堂崇拜</w:t>
            </w:r>
          </w:p>
          <w:p w:rsidR="00B64813" w:rsidRDefault="00B64813" w:rsidP="00FB2C5B">
            <w:pPr>
              <w:widowControl/>
              <w:tabs>
                <w:tab w:val="left" w:pos="2694"/>
              </w:tabs>
              <w:spacing w:afterLines="12"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成人早堂崇拜</w:t>
            </w:r>
          </w:p>
          <w:p w:rsidR="00B64813" w:rsidRPr="002E1FB5" w:rsidRDefault="00B64813" w:rsidP="00FB2C5B">
            <w:pPr>
              <w:widowControl/>
              <w:tabs>
                <w:tab w:val="left" w:pos="2694"/>
              </w:tabs>
              <w:spacing w:afterLines="12"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成人午堂崇拜</w:t>
            </w:r>
          </w:p>
        </w:tc>
        <w:tc>
          <w:tcPr>
            <w:tcW w:w="2224" w:type="dxa"/>
          </w:tcPr>
          <w:p w:rsidR="00AB2FC9" w:rsidRDefault="00AB2FC9" w:rsidP="00FB2C5B">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六5</w:t>
            </w:r>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FB2C5B">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逢主日</w:t>
            </w:r>
            <w:r w:rsidRPr="007656EE">
              <w:rPr>
                <w:rFonts w:ascii="Times New Roman" w:eastAsia="華康儷細黑"/>
                <w:position w:val="-6"/>
                <w:szCs w:val="22"/>
              </w:rPr>
              <w:t>9:30-11:</w:t>
            </w:r>
            <w:smartTag w:uri="urn:schemas-microsoft-com:office:smarttags" w:element="chmetcnv">
              <w:smartTagPr>
                <w:attr w:name="UnitName" w:val="a"/>
                <w:attr w:name="SourceValue" w:val="0"/>
                <w:attr w:name="HasSpace" w:val="False"/>
                <w:attr w:name="Negative" w:val="False"/>
                <w:attr w:name="NumberType" w:val="1"/>
                <w:attr w:name="TCSC" w:val="0"/>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FB2C5B">
            <w:pPr>
              <w:widowControl/>
              <w:tabs>
                <w:tab w:val="left" w:pos="2694"/>
              </w:tabs>
              <w:spacing w:afterLines="12" w:line="300" w:lineRule="atLeast"/>
              <w:ind w:right="-232"/>
              <w:jc w:val="both"/>
              <w:rPr>
                <w:rFonts w:ascii="Times New Roman" w:eastAsia="華康儷細黑"/>
                <w:position w:val="-6"/>
                <w:szCs w:val="22"/>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UnitName" w:val="a"/>
                <w:attr w:name="SourceValue" w:val="30"/>
                <w:attr w:name="HasSpace" w:val="False"/>
                <w:attr w:name="Negative" w:val="False"/>
                <w:attr w:name="NumberType" w:val="1"/>
                <w:attr w:name="TCSC" w:val="0"/>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FB2C5B">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FB2C5B">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FB2C5B">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FB2C5B">
            <w:pPr>
              <w:widowControl/>
              <w:tabs>
                <w:tab w:val="left" w:pos="2694"/>
              </w:tabs>
              <w:spacing w:afterLines="12" w:line="300" w:lineRule="atLeast"/>
              <w:ind w:right="-232"/>
              <w:jc w:val="both"/>
              <w:rPr>
                <w:rFonts w:ascii="華康儷細黑" w:eastAsia="華康儷細黑"/>
                <w:position w:val="-6"/>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UnitName" w:val="a"/>
                <w:attr w:name="SourceValue" w:val="0"/>
                <w:attr w:name="HasSpace" w:val="False"/>
                <w:attr w:name="Negative" w:val="False"/>
                <w:attr w:name="NumberType" w:val="1"/>
                <w:attr w:name="TCSC" w:val="0"/>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FB2C5B">
            <w:pPr>
              <w:widowControl/>
              <w:tabs>
                <w:tab w:val="left" w:pos="2694"/>
              </w:tabs>
              <w:spacing w:afterLines="12" w:line="300" w:lineRule="atLeast"/>
              <w:ind w:right="-232"/>
              <w:jc w:val="both"/>
              <w:rPr>
                <w:rFonts w:ascii="Times New Roman" w:eastAsia="華康儷細黑"/>
                <w:position w:val="-6"/>
                <w:szCs w:val="22"/>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UnitName" w:val="a"/>
                <w:attr w:name="SourceValue" w:val="0"/>
                <w:attr w:name="HasSpace" w:val="False"/>
                <w:attr w:name="Negative" w:val="False"/>
                <w:attr w:name="NumberType" w:val="1"/>
                <w:attr w:name="TCSC" w:val="0"/>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FB2C5B">
            <w:pPr>
              <w:widowControl/>
              <w:tabs>
                <w:tab w:val="left" w:pos="2694"/>
              </w:tabs>
              <w:spacing w:afterLines="12" w:line="300" w:lineRule="atLeast"/>
              <w:ind w:right="-232"/>
              <w:jc w:val="both"/>
              <w:rPr>
                <w:rFonts w:ascii="華康儷細黑" w:eastAsia="華康儷細黑"/>
                <w:position w:val="-6"/>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UnitName" w:val="a"/>
                <w:attr w:name="SourceValue" w:val="30"/>
                <w:attr w:name="HasSpace" w:val="False"/>
                <w:attr w:name="Negative" w:val="False"/>
                <w:attr w:name="NumberType" w:val="1"/>
                <w:attr w:name="TCSC" w:val="0"/>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FB2C5B">
            <w:pPr>
              <w:spacing w:beforeLines="15" w:afterLines="50"/>
              <w:ind w:rightChars="-14" w:right="-28"/>
              <w:rPr>
                <w:rFonts w:ascii="華康儷細黑" w:eastAsia="華康儷細黑"/>
                <w:b/>
                <w:bCs/>
                <w:position w:val="-6"/>
                <w:sz w:val="22"/>
                <w:szCs w:val="22"/>
              </w:rPr>
            </w:pPr>
            <w:r>
              <w:rPr>
                <w:rFonts w:ascii="華康儷細黑" w:eastAsia="華康儷細黑" w:hint="eastAsia"/>
                <w:position w:val="-6"/>
                <w:szCs w:val="22"/>
              </w:rPr>
              <w:t>周三早</w:t>
            </w:r>
            <w:r w:rsidR="002E1FB5">
              <w:rPr>
                <w:rFonts w:ascii="華康儷細黑" w:eastAsia="華康儷細黑" w:hint="eastAsia"/>
                <w:position w:val="-6"/>
                <w:szCs w:val="22"/>
              </w:rPr>
              <w:t xml:space="preserve">禱會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主日</w:t>
            </w:r>
            <w:r w:rsidRPr="002A3148">
              <w:rPr>
                <w:rFonts w:ascii="華康儷細黑" w:eastAsia="華康儷細黑" w:hint="eastAsia"/>
                <w:position w:val="-6"/>
                <w:szCs w:val="20"/>
              </w:rPr>
              <w:t>早禱會</w:t>
            </w:r>
            <w:r w:rsidR="00F6180B" w:rsidRPr="007656EE">
              <w:rPr>
                <w:rFonts w:ascii="Times New Roman" w:eastAsia="華康儷細黑"/>
                <w:position w:val="-6"/>
                <w:szCs w:val="22"/>
              </w:rPr>
              <w:t>9:30-11:</w:t>
            </w:r>
            <w:smartTag w:uri="urn:schemas-microsoft-com:office:smarttags" w:element="chmetcnv">
              <w:smartTagPr>
                <w:attr w:name="UnitName" w:val="a"/>
                <w:attr w:name="SourceValue" w:val="0"/>
                <w:attr w:name="HasSpace" w:val="False"/>
                <w:attr w:name="Negative" w:val="False"/>
                <w:attr w:name="NumberType" w:val="1"/>
                <w:attr w:name="TCSC" w:val="0"/>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FB2C5B">
            <w:pPr>
              <w:spacing w:beforeLines="15" w:afterLines="50"/>
              <w:jc w:val="center"/>
              <w:rPr>
                <w:rFonts w:ascii="華康儷細黑" w:eastAsia="華康儷細黑"/>
                <w:sz w:val="22"/>
                <w:szCs w:val="22"/>
              </w:rPr>
            </w:pPr>
            <w:r w:rsidRPr="00DF3513">
              <w:rPr>
                <w:rFonts w:ascii="華康儷細黑" w:eastAsia="華康儷細黑" w:hint="eastAsia"/>
                <w:b/>
                <w:bCs/>
                <w:position w:val="-6"/>
                <w:sz w:val="22"/>
                <w:szCs w:val="22"/>
              </w:rPr>
              <w:t>＊教會有各項小組聚會時間，有意參加小組聚會之朋友，請聯絡傳道同工＊</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中國基督教播道會</w:t>
            </w:r>
            <w:r w:rsidR="00B64813">
              <w:rPr>
                <w:rFonts w:ascii="標楷體" w:eastAsia="標楷體" w:hint="eastAsia"/>
                <w:b/>
                <w:bCs/>
                <w:spacing w:val="14"/>
                <w:sz w:val="56"/>
                <w:szCs w:val="36"/>
              </w:rPr>
              <w:t>康泉堂</w:t>
            </w:r>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60798D">
        <w:rPr>
          <w:rFonts w:ascii="標楷體" w:eastAsia="標楷體" w:hAnsi="標楷體"/>
          <w:b/>
          <w:bCs/>
          <w:sz w:val="28"/>
          <w:szCs w:val="28"/>
        </w:rPr>
        <w:t>2012年</w:t>
      </w:r>
      <w:r w:rsidR="00663487">
        <w:rPr>
          <w:rFonts w:ascii="標楷體" w:eastAsia="標楷體" w:hAnsi="標楷體" w:hint="eastAsia"/>
          <w:b/>
          <w:bCs/>
          <w:sz w:val="28"/>
          <w:szCs w:val="28"/>
          <w:lang w:eastAsia="zh-HK"/>
        </w:rPr>
        <w:t>8</w:t>
      </w:r>
      <w:r w:rsidR="0060798D">
        <w:rPr>
          <w:rFonts w:ascii="標楷體" w:eastAsia="標楷體" w:hAnsi="標楷體"/>
          <w:b/>
          <w:bCs/>
          <w:sz w:val="28"/>
          <w:szCs w:val="28"/>
        </w:rPr>
        <w:t>月</w:t>
      </w:r>
      <w:r w:rsidR="00663487">
        <w:rPr>
          <w:rFonts w:ascii="標楷體" w:eastAsia="標楷體" w:hAnsi="標楷體" w:hint="eastAsia"/>
          <w:b/>
          <w:bCs/>
          <w:sz w:val="28"/>
          <w:szCs w:val="28"/>
          <w:lang w:eastAsia="zh-HK"/>
        </w:rPr>
        <w:t>4</w:t>
      </w:r>
      <w:r w:rsidR="0060798D">
        <w:rPr>
          <w:rFonts w:ascii="標楷體" w:eastAsia="標楷體" w:hAnsi="標楷體"/>
          <w:b/>
          <w:bCs/>
          <w:sz w:val="28"/>
          <w:szCs w:val="28"/>
        </w:rPr>
        <w:t>日及</w:t>
      </w:r>
      <w:r w:rsidR="00663487">
        <w:rPr>
          <w:rFonts w:ascii="標楷體" w:eastAsia="標楷體" w:hAnsi="標楷體" w:hint="eastAsia"/>
          <w:b/>
          <w:bCs/>
          <w:sz w:val="28"/>
          <w:szCs w:val="28"/>
          <w:lang w:eastAsia="zh-HK"/>
        </w:rPr>
        <w:t>8</w:t>
      </w:r>
      <w:r w:rsidR="0060798D">
        <w:rPr>
          <w:rFonts w:ascii="標楷體" w:eastAsia="標楷體" w:hAnsi="標楷體"/>
          <w:b/>
          <w:bCs/>
          <w:sz w:val="28"/>
          <w:szCs w:val="28"/>
        </w:rPr>
        <w:t>月</w:t>
      </w:r>
      <w:r w:rsidR="00663487">
        <w:rPr>
          <w:rFonts w:ascii="標楷體" w:eastAsia="標楷體" w:hAnsi="標楷體" w:hint="eastAsia"/>
          <w:b/>
          <w:bCs/>
          <w:sz w:val="28"/>
          <w:szCs w:val="28"/>
          <w:lang w:eastAsia="zh-HK"/>
        </w:rPr>
        <w:t>5</w:t>
      </w:r>
      <w:r w:rsidR="0060798D">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663487"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165640" w:rsidRPr="00FB2C5B" w:rsidRDefault="00165640" w:rsidP="00165640">
            <w:pPr>
              <w:widowControl/>
              <w:snapToGrid w:val="0"/>
              <w:spacing w:line="0" w:lineRule="atLeast"/>
              <w:jc w:val="center"/>
              <w:rPr>
                <w:rFonts w:ascii="標楷體" w:eastAsia="標楷體" w:hAnsi="標楷體"/>
                <w:b/>
                <w:bCs/>
                <w:sz w:val="24"/>
              </w:rPr>
            </w:pPr>
          </w:p>
          <w:p w:rsidR="002053C7" w:rsidRPr="007B13AC" w:rsidRDefault="00761632" w:rsidP="00FB2C5B">
            <w:pPr>
              <w:widowControl/>
              <w:snapToGrid w:val="0"/>
              <w:spacing w:beforeLines="50" w:afterLines="50" w:line="560" w:lineRule="exact"/>
              <w:jc w:val="center"/>
              <w:rPr>
                <w:rFonts w:ascii="標楷體" w:eastAsia="標楷體" w:hAnsi="標楷體"/>
                <w:b/>
                <w:bCs/>
                <w:sz w:val="30"/>
                <w:szCs w:val="30"/>
                <w:lang w:eastAsia="zh-HK"/>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165640" w:rsidP="00FB2C5B">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聖餐</w:t>
            </w:r>
          </w:p>
        </w:tc>
      </w:tr>
      <w:tr w:rsidR="00165640" w:rsidRPr="006539E7" w:rsidTr="00BA0DBF">
        <w:trPr>
          <w:gridAfter w:val="1"/>
          <w:wAfter w:w="18" w:type="dxa"/>
          <w:cantSplit/>
        </w:trPr>
        <w:tc>
          <w:tcPr>
            <w:tcW w:w="6600" w:type="dxa"/>
          </w:tcPr>
          <w:p w:rsidR="00165640" w:rsidRDefault="00165640" w:rsidP="00FB2C5B">
            <w:pPr>
              <w:widowControl/>
              <w:snapToGrid w:val="0"/>
              <w:spacing w:beforeLines="50" w:afterLines="50" w:line="360" w:lineRule="exact"/>
              <w:jc w:val="center"/>
              <w:rPr>
                <w:rFonts w:ascii="標楷體" w:eastAsia="標楷體" w:hAnsi="標楷體"/>
                <w:b/>
                <w:bCs/>
                <w:sz w:val="30"/>
                <w:szCs w:val="30"/>
              </w:rPr>
            </w:pPr>
            <w:r>
              <w:rPr>
                <w:rFonts w:ascii="標楷體" w:eastAsia="標楷體" w:hAnsi="標楷體" w:hint="eastAsia"/>
                <w:b/>
                <w:bCs/>
                <w:sz w:val="30"/>
                <w:szCs w:val="30"/>
              </w:rPr>
              <w:t>讀經︰太1</w:t>
            </w:r>
            <w:r>
              <w:rPr>
                <w:rFonts w:ascii="標楷體" w:eastAsia="標楷體" w:hAnsi="標楷體" w:hint="eastAsia"/>
                <w:b/>
                <w:bCs/>
                <w:sz w:val="30"/>
                <w:szCs w:val="30"/>
                <w:lang w:eastAsia="zh-HK"/>
              </w:rPr>
              <w:t>2</w:t>
            </w:r>
            <w:r>
              <w:rPr>
                <w:rFonts w:ascii="標楷體" w:eastAsia="標楷體" w:hAnsi="標楷體" w:hint="eastAsia"/>
                <w:b/>
                <w:bCs/>
                <w:sz w:val="30"/>
                <w:szCs w:val="30"/>
              </w:rPr>
              <w:t>:</w:t>
            </w:r>
            <w:r>
              <w:rPr>
                <w:rFonts w:ascii="標楷體" w:eastAsia="標楷體" w:hAnsi="標楷體" w:hint="eastAsia"/>
                <w:b/>
                <w:bCs/>
                <w:sz w:val="30"/>
                <w:szCs w:val="30"/>
                <w:lang w:eastAsia="zh-HK"/>
              </w:rPr>
              <w:t>1</w:t>
            </w:r>
            <w:r>
              <w:rPr>
                <w:rFonts w:ascii="標楷體" w:eastAsia="標楷體" w:hAnsi="標楷體" w:hint="eastAsia"/>
                <w:b/>
                <w:bCs/>
                <w:sz w:val="30"/>
                <w:szCs w:val="30"/>
              </w:rPr>
              <w:t>-1</w:t>
            </w:r>
            <w:r>
              <w:rPr>
                <w:rFonts w:ascii="標楷體" w:eastAsia="標楷體" w:hAnsi="標楷體" w:hint="eastAsia"/>
                <w:b/>
                <w:bCs/>
                <w:sz w:val="30"/>
                <w:szCs w:val="30"/>
                <w:lang w:eastAsia="zh-HK"/>
              </w:rPr>
              <w:t>4</w:t>
            </w:r>
            <w:r>
              <w:rPr>
                <w:rFonts w:ascii="標楷體" w:eastAsia="標楷體" w:hAnsi="標楷體" w:hint="eastAsia"/>
                <w:b/>
                <w:bCs/>
                <w:sz w:val="30"/>
                <w:szCs w:val="30"/>
              </w:rPr>
              <w:t>節</w:t>
            </w:r>
            <w:r>
              <w:rPr>
                <w:rFonts w:ascii="標楷體" w:eastAsia="標楷體" w:hAnsi="標楷體" w:hint="eastAsia"/>
                <w:b/>
                <w:bCs/>
                <w:sz w:val="30"/>
                <w:szCs w:val="30"/>
                <w:lang w:eastAsia="zh-HK"/>
              </w:rPr>
              <w:t xml:space="preserve"> </w:t>
            </w:r>
            <w:r>
              <w:rPr>
                <w:rFonts w:ascii="標楷體" w:eastAsia="標楷體" w:hAnsi="標楷體" w:cs="新細明體" w:hint="eastAsia"/>
                <w:b/>
                <w:sz w:val="30"/>
                <w:szCs w:val="30"/>
              </w:rPr>
              <w:t>&lt;新約13-14頁&gt;</w:t>
            </w:r>
          </w:p>
        </w:tc>
      </w:tr>
      <w:tr w:rsidR="00880675" w:rsidRPr="006539E7" w:rsidTr="00BA0DBF">
        <w:trPr>
          <w:gridAfter w:val="1"/>
          <w:wAfter w:w="18" w:type="dxa"/>
          <w:cantSplit/>
        </w:trPr>
        <w:tc>
          <w:tcPr>
            <w:tcW w:w="6600" w:type="dxa"/>
          </w:tcPr>
          <w:p w:rsidR="00880675" w:rsidRPr="007B13AC" w:rsidRDefault="00880675" w:rsidP="00FB2C5B">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0C5D34" w:rsidRPr="000C5D34">
              <w:rPr>
                <w:rFonts w:ascii="標楷體" w:eastAsia="標楷體" w:hAnsi="標楷體" w:hint="eastAsia"/>
                <w:b/>
                <w:bCs/>
                <w:sz w:val="30"/>
                <w:szCs w:val="30"/>
              </w:rPr>
              <w:t>無牆的信仰</w:t>
            </w:r>
          </w:p>
        </w:tc>
      </w:tr>
      <w:tr w:rsidR="00880675" w:rsidRPr="006539E7" w:rsidTr="00BA0DBF">
        <w:trPr>
          <w:gridAfter w:val="1"/>
          <w:wAfter w:w="18" w:type="dxa"/>
          <w:cantSplit/>
        </w:trPr>
        <w:tc>
          <w:tcPr>
            <w:tcW w:w="6600" w:type="dxa"/>
          </w:tcPr>
          <w:p w:rsidR="00880675" w:rsidRPr="007B13AC" w:rsidRDefault="00880675" w:rsidP="00FB2C5B">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0C5D34" w:rsidRPr="000C5D34">
              <w:rPr>
                <w:rFonts w:ascii="標楷體" w:eastAsia="標楷體" w:hAnsi="標楷體" w:hint="eastAsia"/>
                <w:b/>
                <w:bCs/>
                <w:sz w:val="30"/>
                <w:szCs w:val="30"/>
              </w:rPr>
              <w:t>差遣我（國）</w:t>
            </w:r>
          </w:p>
        </w:tc>
      </w:tr>
      <w:tr w:rsidR="00024169" w:rsidRPr="006539E7" w:rsidTr="00BA0DBF">
        <w:trPr>
          <w:gridAfter w:val="1"/>
          <w:wAfter w:w="18" w:type="dxa"/>
          <w:cantSplit/>
        </w:trPr>
        <w:tc>
          <w:tcPr>
            <w:tcW w:w="6600" w:type="dxa"/>
          </w:tcPr>
          <w:p w:rsidR="00024169" w:rsidRPr="007B13AC" w:rsidRDefault="00024169" w:rsidP="00FB2C5B">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FB2C5B">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FB2C5B">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FB2C5B">
            <w:pPr>
              <w:widowControl/>
              <w:snapToGrid w:val="0"/>
              <w:spacing w:beforeLines="50" w:afterLines="5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分鐘到達，預備心靈參與崇拜。為使整體會眾更專心參與崇拜，崇拜開始時會關門，「詩歌敬拜」後會開門讓逾時的會眾加入；超過這段時間到達之會眾，請參加下一堂或下周的崇拜。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會眾之衣著應以端莊為重，吊帶背心、低胸、露背、透視、露臍或過短的裙褲等均不適合；除避免引起尷尬情況出現，亦可讓全會眾專注於崇拜。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會眾應盡量讓自己及他人投入崇拜，避免一些引起他人不便的舉止，例如：傾談電話，大聲交談或過份親暱的行為等。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3C7508" w:rsidRDefault="003C7508" w:rsidP="00FB2C5B">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6D65FA" w:rsidRDefault="003C7508" w:rsidP="00FB2C5B">
            <w:pPr>
              <w:framePr w:w="6472" w:h="11405" w:hSpace="180" w:wrap="auto" w:vAnchor="text" w:hAnchor="page" w:x="7407" w:y="-165"/>
              <w:tabs>
                <w:tab w:val="left" w:pos="568"/>
                <w:tab w:val="left" w:pos="2202"/>
              </w:tabs>
              <w:spacing w:beforeLines="50" w:afterLines="50"/>
              <w:ind w:rightChars="111" w:right="222" w:firstLineChars="61" w:firstLine="171"/>
              <w:jc w:val="center"/>
              <w:rPr>
                <w:rFonts w:ascii="新細明體" w:eastAsia="新細明體" w:hAnsi="新細明體"/>
                <w:b/>
                <w:bCs/>
                <w:spacing w:val="60"/>
                <w:sz w:val="16"/>
                <w:szCs w:val="16"/>
                <w:lang w:eastAsia="zh-HK"/>
              </w:rPr>
            </w:pP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405B58"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lang w:eastAsia="zh-HK"/>
              </w:rPr>
            </w:pPr>
            <w:r w:rsidRPr="00F851AE">
              <w:rPr>
                <w:rFonts w:ascii="新細明體" w:eastAsia="新細明體" w:hAnsi="新細明體" w:hint="eastAsia"/>
                <w:b/>
                <w:bCs/>
                <w:spacing w:val="60"/>
                <w:sz w:val="24"/>
                <w:u w:val="single"/>
              </w:rPr>
              <w:t xml:space="preserve">                        </w:t>
            </w:r>
          </w:p>
          <w:p w:rsidR="003C7508" w:rsidRPr="00F851AE" w:rsidRDefault="00405B5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3C7508"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FB2C5B">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405B58" w:rsidRDefault="003C7508" w:rsidP="00FB2C5B">
            <w:pPr>
              <w:framePr w:w="6472" w:h="11405" w:hSpace="180" w:wrap="auto" w:vAnchor="text" w:hAnchor="page" w:x="7407" w:y="-165"/>
              <w:spacing w:beforeLines="50" w:afterLines="50"/>
              <w:ind w:rightChars="-54" w:right="-108"/>
              <w:jc w:val="both"/>
              <w:rPr>
                <w:bCs/>
                <w:spacing w:val="60"/>
                <w:sz w:val="23"/>
                <w:szCs w:val="23"/>
              </w:rPr>
            </w:pPr>
            <w:r w:rsidRPr="00405B58">
              <w:rPr>
                <w:rFonts w:ascii="新細明體" w:eastAsia="新細明體" w:hAnsi="新細明體" w:hint="eastAsia"/>
                <w:b/>
                <w:bCs/>
                <w:spacing w:val="-12"/>
                <w:sz w:val="23"/>
                <w:szCs w:val="23"/>
              </w:rPr>
              <w:t>本月金句︰</w:t>
            </w:r>
            <w:r w:rsidR="00405B58" w:rsidRPr="00A81863">
              <w:rPr>
                <w:rFonts w:ascii="新細明體" w:eastAsia="新細明體" w:hAnsi="新細明體" w:hint="eastAsia"/>
                <w:b/>
                <w:bCs/>
                <w:spacing w:val="-4"/>
                <w:sz w:val="23"/>
                <w:szCs w:val="23"/>
              </w:rPr>
              <w:t>愛、</w:t>
            </w:r>
            <w:r w:rsidR="00405B58" w:rsidRPr="00A81863">
              <w:rPr>
                <w:rFonts w:ascii="新細明體" w:eastAsia="新細明體" w:hAnsi="新細明體" w:hint="eastAsia"/>
                <w:b/>
                <w:bCs/>
                <w:sz w:val="23"/>
                <w:szCs w:val="23"/>
              </w:rPr>
              <w:t>不可虛偽</w:t>
            </w:r>
            <w:r w:rsidR="00405B58" w:rsidRPr="00405B58">
              <w:rPr>
                <w:rFonts w:ascii="新細明體" w:eastAsia="新細明體" w:hAnsi="新細明體" w:hint="eastAsia"/>
                <w:b/>
                <w:bCs/>
                <w:spacing w:val="-6"/>
                <w:sz w:val="23"/>
                <w:szCs w:val="23"/>
              </w:rPr>
              <w:t>；惡、</w:t>
            </w:r>
            <w:r w:rsidR="00405B58" w:rsidRPr="00A81863">
              <w:rPr>
                <w:rFonts w:ascii="新細明體" w:eastAsia="新細明體" w:hAnsi="新細明體" w:hint="eastAsia"/>
                <w:b/>
                <w:bCs/>
                <w:sz w:val="23"/>
                <w:szCs w:val="23"/>
              </w:rPr>
              <w:t>要厭惡</w:t>
            </w:r>
            <w:r w:rsidR="00405B58" w:rsidRPr="00405B58">
              <w:rPr>
                <w:rFonts w:ascii="新細明體" w:eastAsia="新細明體" w:hAnsi="新細明體" w:hint="eastAsia"/>
                <w:b/>
                <w:bCs/>
                <w:spacing w:val="-6"/>
                <w:sz w:val="23"/>
                <w:szCs w:val="23"/>
              </w:rPr>
              <w:t>；善、</w:t>
            </w:r>
            <w:r w:rsidR="00405B58" w:rsidRPr="00A81863">
              <w:rPr>
                <w:rFonts w:ascii="新細明體" w:eastAsia="新細明體" w:hAnsi="新細明體" w:hint="eastAsia"/>
                <w:b/>
                <w:bCs/>
                <w:sz w:val="23"/>
                <w:szCs w:val="23"/>
              </w:rPr>
              <w:t>要持守</w:t>
            </w:r>
            <w:r w:rsidR="00405B58" w:rsidRPr="00A81863">
              <w:rPr>
                <w:rFonts w:ascii="新細明體" w:eastAsia="新細明體" w:hAnsi="新細明體" w:hint="eastAsia"/>
                <w:b/>
                <w:bCs/>
                <w:spacing w:val="-8"/>
                <w:sz w:val="23"/>
                <w:szCs w:val="23"/>
              </w:rPr>
              <w:t>。</w:t>
            </w:r>
            <w:r w:rsidRPr="00A81863">
              <w:rPr>
                <w:rFonts w:ascii="新細明體" w:eastAsia="新細明體" w:hAnsi="新細明體" w:hint="eastAsia"/>
                <w:b/>
                <w:bCs/>
                <w:spacing w:val="-8"/>
                <w:sz w:val="23"/>
                <w:szCs w:val="23"/>
              </w:rPr>
              <w:t>(</w:t>
            </w:r>
            <w:r w:rsidR="00405B58" w:rsidRPr="00A81863">
              <w:rPr>
                <w:rFonts w:ascii="新細明體" w:eastAsia="新細明體" w:hAnsi="新細明體" w:hint="eastAsia"/>
                <w:b/>
                <w:bCs/>
                <w:spacing w:val="-8"/>
                <w:sz w:val="23"/>
                <w:szCs w:val="23"/>
              </w:rPr>
              <w:t>羅</w:t>
            </w:r>
            <w:r w:rsidR="00405B58" w:rsidRPr="00A81863">
              <w:rPr>
                <w:rFonts w:ascii="新細明體" w:eastAsia="新細明體" w:hAnsi="新細明體" w:hint="eastAsia"/>
                <w:b/>
                <w:bCs/>
                <w:spacing w:val="-8"/>
                <w:sz w:val="23"/>
                <w:szCs w:val="23"/>
                <w:lang w:eastAsia="zh-HK"/>
              </w:rPr>
              <w:t xml:space="preserve"> </w:t>
            </w:r>
            <w:r w:rsidR="00405B58" w:rsidRPr="00A81863">
              <w:rPr>
                <w:rFonts w:ascii="新細明體" w:eastAsia="新細明體" w:hAnsi="新細明體" w:hint="eastAsia"/>
                <w:b/>
                <w:bCs/>
                <w:spacing w:val="-24"/>
                <w:sz w:val="23"/>
                <w:szCs w:val="23"/>
                <w:lang w:eastAsia="zh-HK"/>
              </w:rPr>
              <w:t>9</w:t>
            </w:r>
            <w:r w:rsidRPr="00A81863">
              <w:rPr>
                <w:rFonts w:ascii="新細明體" w:eastAsia="新細明體" w:hAnsi="新細明體" w:hint="eastAsia"/>
                <w:b/>
                <w:bCs/>
                <w:spacing w:val="-24"/>
                <w:sz w:val="23"/>
                <w:szCs w:val="23"/>
              </w:rPr>
              <w:t>︰2</w:t>
            </w:r>
            <w:r w:rsidRPr="00A81863">
              <w:rPr>
                <w:rFonts w:ascii="新細明體" w:eastAsia="新細明體" w:hAnsi="新細明體" w:hint="eastAsia"/>
                <w:b/>
                <w:bCs/>
                <w:spacing w:val="-8"/>
                <w:sz w:val="23"/>
                <w:szCs w:val="23"/>
              </w:rPr>
              <w:t>)</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稼</w:t>
      </w:r>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151C94" w:rsidRDefault="00151C94"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A81863">
        <w:rPr>
          <w:rFonts w:ascii="華康儷細黑" w:eastAsia="華康儷細黑" w:hint="eastAsia"/>
          <w:sz w:val="16"/>
          <w:szCs w:val="16"/>
        </w:rPr>
        <w:t>助理幹事</w:t>
      </w:r>
      <w:r w:rsidRPr="00386CC3">
        <w:rPr>
          <w:rFonts w:ascii="華康儷細黑" w:eastAsia="華康儷細黑" w:hint="eastAsia"/>
          <w:sz w:val="16"/>
          <w:szCs w:val="16"/>
        </w:rPr>
        <w:t>：</w:t>
      </w:r>
      <w:r>
        <w:rPr>
          <w:rFonts w:ascii="華康儷細黑" w:eastAsia="華康儷細黑" w:hint="eastAsia"/>
          <w:sz w:val="16"/>
          <w:szCs w:val="16"/>
        </w:rPr>
        <w:t>鍾紫娟</w:t>
      </w:r>
    </w:p>
    <w:p w:rsidR="00B64813" w:rsidRPr="004F120D" w:rsidRDefault="00C632A3">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C632A3">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2053C7">
        <w:rPr>
          <w:rFonts w:ascii="華康儷細黑" w:eastAsia="華康儷細黑" w:hint="eastAsia"/>
          <w:sz w:val="18"/>
          <w:szCs w:val="18"/>
          <w:lang w:eastAsia="zh-HK"/>
        </w:rPr>
        <w:t>32</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早堂崇拜</w:t>
      </w:r>
      <w:r>
        <w:rPr>
          <w:rFonts w:ascii="華康儷細黑" w:eastAsia="華康儷細黑"/>
          <w:sz w:val="18"/>
          <w:szCs w:val="18"/>
        </w:rPr>
        <w:tab/>
      </w:r>
      <w:r w:rsidR="002053C7">
        <w:rPr>
          <w:rFonts w:ascii="華康儷細黑" w:eastAsia="華康儷細黑" w:hint="eastAsia"/>
          <w:sz w:val="18"/>
          <w:szCs w:val="18"/>
          <w:lang w:eastAsia="zh-HK"/>
        </w:rPr>
        <w:t>61</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午堂崇拜</w:t>
      </w:r>
      <w:r>
        <w:rPr>
          <w:rFonts w:ascii="華康儷細黑" w:eastAsia="華康儷細黑"/>
          <w:sz w:val="18"/>
          <w:szCs w:val="18"/>
        </w:rPr>
        <w:tab/>
      </w:r>
      <w:r w:rsidR="002053C7">
        <w:rPr>
          <w:rFonts w:ascii="華康儷細黑" w:eastAsia="華康儷細黑" w:hint="eastAsia"/>
          <w:sz w:val="18"/>
          <w:szCs w:val="18"/>
          <w:lang w:eastAsia="zh-HK"/>
        </w:rPr>
        <w:t>54</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CF3633">
        <w:rPr>
          <w:rFonts w:ascii="華康儷細黑" w:eastAsia="華康儷細黑" w:hint="eastAsia"/>
          <w:sz w:val="18"/>
          <w:szCs w:val="18"/>
        </w:rPr>
        <w:t>1</w:t>
      </w:r>
      <w:r w:rsidR="00526CE3">
        <w:rPr>
          <w:rFonts w:ascii="華康儷細黑" w:eastAsia="華康儷細黑" w:hint="eastAsia"/>
          <w:sz w:val="18"/>
          <w:szCs w:val="18"/>
          <w:lang w:eastAsia="zh-HK"/>
        </w:rPr>
        <w:t>0</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CF3633">
        <w:rPr>
          <w:rFonts w:ascii="華康儷細黑" w:eastAsia="華康儷細黑" w:hint="eastAsia"/>
          <w:color w:val="000000"/>
          <w:sz w:val="18"/>
          <w:szCs w:val="18"/>
        </w:rPr>
        <w:t xml:space="preserve">24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151F9F" w:rsidRPr="00151F9F">
        <w:rPr>
          <w:rFonts w:ascii="華康儷細黑" w:eastAsia="華康儷細黑" w:hint="eastAsia"/>
          <w:sz w:val="18"/>
          <w:szCs w:val="18"/>
        </w:rPr>
        <w:t>11</w:t>
      </w:r>
      <w:r w:rsidR="00DE6DCC" w:rsidRPr="00151F9F">
        <w:rPr>
          <w:rFonts w:ascii="華康儷細黑" w:eastAsia="華康儷細黑" w:hint="eastAsia"/>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526CE3">
        <w:rPr>
          <w:rFonts w:ascii="華康儷細黑" w:eastAsia="華康儷細黑" w:hint="eastAsia"/>
          <w:sz w:val="18"/>
          <w:szCs w:val="18"/>
          <w:lang w:eastAsia="zh-HK"/>
        </w:rPr>
        <w:t>28,815</w:t>
      </w:r>
      <w:r w:rsidR="003A504B">
        <w:rPr>
          <w:rFonts w:ascii="華康儷細黑" w:eastAsia="華康儷細黑" w:hint="eastAsia"/>
          <w:sz w:val="18"/>
          <w:szCs w:val="18"/>
        </w:rPr>
        <w:t>.</w:t>
      </w:r>
      <w:r w:rsidR="00526CE3">
        <w:rPr>
          <w:rFonts w:ascii="華康儷細黑" w:eastAsia="華康儷細黑" w:hint="eastAsia"/>
          <w:sz w:val="18"/>
          <w:szCs w:val="18"/>
          <w:lang w:eastAsia="zh-HK"/>
        </w:rPr>
        <w:t>0</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AA303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七</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526CE3">
        <w:rPr>
          <w:rFonts w:ascii="華康儷細黑" w:eastAsia="華康儷細黑" w:hint="eastAsia"/>
          <w:sz w:val="18"/>
          <w:szCs w:val="18"/>
          <w:lang w:eastAsia="zh-HK"/>
        </w:rPr>
        <w:t>266</w:t>
      </w:r>
      <w:r w:rsidR="003A504B">
        <w:rPr>
          <w:rFonts w:ascii="華康儷細黑" w:eastAsia="華康儷細黑" w:hint="eastAsia"/>
          <w:sz w:val="18"/>
          <w:szCs w:val="18"/>
        </w:rPr>
        <w:t>,</w:t>
      </w:r>
      <w:r w:rsidR="00526CE3">
        <w:rPr>
          <w:rFonts w:ascii="華康儷細黑" w:eastAsia="華康儷細黑" w:hint="eastAsia"/>
          <w:sz w:val="18"/>
          <w:szCs w:val="18"/>
          <w:lang w:eastAsia="zh-HK"/>
        </w:rPr>
        <w:t>390</w:t>
      </w:r>
      <w:r w:rsidR="004155BF">
        <w:rPr>
          <w:rFonts w:ascii="華康儷細黑" w:eastAsia="華康儷細黑" w:hint="eastAsia"/>
          <w:sz w:val="18"/>
          <w:szCs w:val="18"/>
        </w:rPr>
        <w:t>.</w:t>
      </w:r>
      <w:r w:rsidR="00526CE3">
        <w:rPr>
          <w:rFonts w:ascii="華康儷細黑" w:eastAsia="華康儷細黑" w:hint="eastAsia"/>
          <w:sz w:val="18"/>
          <w:szCs w:val="18"/>
          <w:lang w:eastAsia="zh-HK"/>
        </w:rPr>
        <w:t>7</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441CB8" w:rsidRDefault="008B03A9" w:rsidP="00FF3AF6">
            <w:pPr>
              <w:tabs>
                <w:tab w:val="left" w:pos="568"/>
              </w:tabs>
              <w:spacing w:line="0" w:lineRule="atLeast"/>
              <w:ind w:left="567" w:hanging="567"/>
              <w:jc w:val="center"/>
              <w:rPr>
                <w:rFonts w:ascii="新細明體" w:eastAsia="新細明體" w:hAnsi="新細明體"/>
                <w:b/>
                <w:bCs/>
                <w:spacing w:val="60"/>
                <w:sz w:val="16"/>
                <w:szCs w:val="16"/>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r>
              <w:rPr>
                <w:rFonts w:ascii="新細明體" w:eastAsia="新細明體" w:hAnsi="新細明體" w:hint="eastAsia"/>
                <w:b/>
                <w:bCs/>
                <w:i/>
                <w:sz w:val="24"/>
              </w:rPr>
              <w:t>︰</w:t>
            </w:r>
          </w:p>
          <w:p w:rsidR="003346AC" w:rsidRPr="004472EB"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r w:rsidR="00526CE3" w:rsidRPr="00526CE3">
              <w:rPr>
                <w:rFonts w:ascii="新細明體" w:eastAsia="新細明體" w:hAnsi="新細明體" w:hint="eastAsia"/>
                <w:bCs/>
                <w:sz w:val="24"/>
              </w:rPr>
              <w:t>袁瑞屏</w:t>
            </w:r>
            <w:r>
              <w:rPr>
                <w:rFonts w:ascii="新細明體" w:eastAsia="新細明體" w:hAnsi="新細明體" w:hint="eastAsia"/>
                <w:bCs/>
                <w:sz w:val="24"/>
              </w:rPr>
              <w:t>。</w:t>
            </w:r>
          </w:p>
          <w:p w:rsidR="00567837" w:rsidRPr="00441CB8" w:rsidRDefault="00567837" w:rsidP="00567837">
            <w:pPr>
              <w:snapToGrid w:val="0"/>
              <w:ind w:left="-28"/>
              <w:jc w:val="both"/>
              <w:rPr>
                <w:rFonts w:ascii="新細明體" w:eastAsia="新細明體" w:hAnsi="新細明體"/>
                <w:sz w:val="12"/>
                <w:szCs w:val="12"/>
              </w:rPr>
            </w:pPr>
          </w:p>
          <w:p w:rsidR="0051193E" w:rsidRDefault="00D94EFD" w:rsidP="00567837">
            <w:pPr>
              <w:snapToGrid w:val="0"/>
              <w:ind w:left="-28"/>
              <w:jc w:val="both"/>
              <w:rPr>
                <w:rFonts w:ascii="新細明體" w:eastAsia="新細明體" w:hAnsi="新細明體"/>
                <w:b/>
                <w:i/>
                <w:sz w:val="24"/>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A81863" w:rsidRPr="000F600E" w:rsidRDefault="00A81863" w:rsidP="000F600E">
            <w:pPr>
              <w:pStyle w:val="af3"/>
              <w:numPr>
                <w:ilvl w:val="0"/>
                <w:numId w:val="30"/>
              </w:numPr>
              <w:snapToGrid w:val="0"/>
              <w:ind w:leftChars="0"/>
              <w:jc w:val="both"/>
              <w:rPr>
                <w:rFonts w:ascii="新細明體" w:eastAsia="新細明體" w:hAnsi="新細明體"/>
                <w:sz w:val="24"/>
                <w:lang w:eastAsia="zh-HK"/>
              </w:rPr>
            </w:pPr>
            <w:r w:rsidRPr="000F600E">
              <w:rPr>
                <w:rFonts w:ascii="新細明體" w:eastAsia="新細明體" w:hAnsi="新細明體" w:hint="eastAsia"/>
                <w:sz w:val="24"/>
                <w:lang w:eastAsia="zh-HK"/>
              </w:rPr>
              <w:t>感謝 神！鍾紫</w:t>
            </w:r>
            <w:r w:rsidR="000F600E">
              <w:rPr>
                <w:rFonts w:ascii="新細明體" w:eastAsia="新細明體" w:hAnsi="新細明體" w:hint="eastAsia"/>
                <w:sz w:val="24"/>
              </w:rPr>
              <w:t>娟</w:t>
            </w:r>
            <w:r w:rsidRPr="000F600E">
              <w:rPr>
                <w:rFonts w:ascii="新細明體" w:eastAsia="新細明體" w:hAnsi="新細明體" w:hint="eastAsia"/>
                <w:sz w:val="24"/>
                <w:lang w:eastAsia="zh-HK"/>
              </w:rPr>
              <w:t>姊妹於8月1日(三)開始成為本堂助理幹事，願主大大使用她的事奉。</w:t>
            </w:r>
          </w:p>
          <w:p w:rsidR="000F600E" w:rsidRPr="001A54CE" w:rsidRDefault="000F600E" w:rsidP="000F600E">
            <w:pPr>
              <w:pStyle w:val="af3"/>
              <w:numPr>
                <w:ilvl w:val="0"/>
                <w:numId w:val="30"/>
              </w:numPr>
              <w:snapToGrid w:val="0"/>
              <w:ind w:leftChars="0"/>
              <w:jc w:val="both"/>
              <w:rPr>
                <w:rFonts w:ascii="新細明體" w:eastAsia="新細明體" w:hAnsi="新細明體"/>
                <w:spacing w:val="-6"/>
                <w:sz w:val="24"/>
                <w:lang w:eastAsia="zh-HK"/>
              </w:rPr>
            </w:pPr>
            <w:r w:rsidRPr="001A54CE">
              <w:rPr>
                <w:rFonts w:ascii="新細明體" w:eastAsia="新細明體" w:hAnsi="新細明體" w:hint="eastAsia"/>
                <w:spacing w:val="-6"/>
                <w:sz w:val="24"/>
                <w:lang w:eastAsia="zh-HK"/>
              </w:rPr>
              <w:t>醫療關懷將於10月份舉辦「愛．跋涉」遠足籌款，本堂鼓勵會眾積極參與，詳情可參閱其宣傳單張及報名表格。</w:t>
            </w:r>
          </w:p>
          <w:p w:rsidR="00A81863" w:rsidRPr="00441CB8" w:rsidRDefault="00A81863" w:rsidP="00567837">
            <w:pPr>
              <w:snapToGrid w:val="0"/>
              <w:ind w:left="-28"/>
              <w:jc w:val="both"/>
              <w:rPr>
                <w:rFonts w:ascii="新細明體" w:eastAsia="新細明體" w:hAnsi="新細明體"/>
                <w:sz w:val="12"/>
                <w:szCs w:val="12"/>
                <w:lang w:eastAsia="zh-HK"/>
              </w:rPr>
            </w:pPr>
          </w:p>
          <w:p w:rsidR="005D2200" w:rsidRDefault="005D2200" w:rsidP="005D2200">
            <w:pPr>
              <w:snapToGrid w:val="0"/>
              <w:jc w:val="both"/>
              <w:rPr>
                <w:rFonts w:ascii="新細明體" w:eastAsia="新細明體" w:hAnsi="新細明體"/>
                <w:b/>
                <w:i/>
                <w:sz w:val="24"/>
              </w:rPr>
            </w:pPr>
            <w:r>
              <w:rPr>
                <w:rFonts w:ascii="新細明體" w:eastAsia="新細明體" w:hAnsi="新細明體" w:hint="eastAsia"/>
                <w:b/>
                <w:i/>
                <w:sz w:val="24"/>
              </w:rPr>
              <w:t>牧區事項 (負責同工︰甄達安牧師)</w:t>
            </w:r>
          </w:p>
          <w:p w:rsidR="00A81863" w:rsidRPr="001A54CE" w:rsidRDefault="006E50A8" w:rsidP="00A81863">
            <w:pPr>
              <w:pStyle w:val="af3"/>
              <w:numPr>
                <w:ilvl w:val="0"/>
                <w:numId w:val="28"/>
              </w:numPr>
              <w:snapToGrid w:val="0"/>
              <w:ind w:leftChars="0"/>
              <w:jc w:val="both"/>
              <w:rPr>
                <w:b/>
                <w:color w:val="000000"/>
                <w:spacing w:val="-8"/>
                <w:sz w:val="24"/>
                <w:szCs w:val="24"/>
                <w:lang w:eastAsia="zh-HK"/>
              </w:rPr>
            </w:pPr>
            <w:r w:rsidRPr="001A54CE">
              <w:rPr>
                <w:rFonts w:ascii="新細明體" w:eastAsia="新細明體" w:hAnsi="新細明體" w:hint="eastAsia"/>
                <w:spacing w:val="-8"/>
                <w:sz w:val="24"/>
                <w:lang w:eastAsia="zh-HK"/>
              </w:rPr>
              <w:t>本堂少年區將於8月12日(下主日)下午5:00-7:00舉辦《我愛你》少年音樂佈道會，</w:t>
            </w:r>
            <w:r w:rsidRPr="001A54CE">
              <w:rPr>
                <w:rFonts w:ascii="新細明體" w:eastAsia="新細明體" w:hAnsi="新細明體" w:hint="eastAsia"/>
                <w:spacing w:val="-8"/>
                <w:sz w:val="24"/>
                <w:szCs w:val="24"/>
                <w:lang w:eastAsia="zh-HK"/>
              </w:rPr>
              <w:t>歡迎會眾邀請朋友出席，詳情可到接待處索取有關單張</w:t>
            </w:r>
            <w:r w:rsidR="001A54CE" w:rsidRPr="001A54CE">
              <w:rPr>
                <w:rFonts w:ascii="新細明體" w:eastAsia="新細明體" w:hAnsi="新細明體" w:hint="eastAsia"/>
                <w:spacing w:val="-8"/>
                <w:sz w:val="24"/>
                <w:szCs w:val="24"/>
                <w:lang w:eastAsia="zh-HK"/>
              </w:rPr>
              <w:t>，或與李鍾潔明傳道聯絡</w:t>
            </w:r>
            <w:r w:rsidRPr="001A54CE">
              <w:rPr>
                <w:rFonts w:ascii="新細明體" w:eastAsia="新細明體" w:hAnsi="新細明體" w:hint="eastAsia"/>
                <w:spacing w:val="-8"/>
                <w:sz w:val="24"/>
                <w:szCs w:val="24"/>
                <w:lang w:eastAsia="zh-HK"/>
              </w:rPr>
              <w:t>。</w:t>
            </w:r>
          </w:p>
          <w:p w:rsidR="00A81863" w:rsidRPr="001A54CE" w:rsidRDefault="00A81863" w:rsidP="00A81863">
            <w:pPr>
              <w:pStyle w:val="af3"/>
              <w:numPr>
                <w:ilvl w:val="0"/>
                <w:numId w:val="28"/>
              </w:numPr>
              <w:snapToGrid w:val="0"/>
              <w:ind w:leftChars="0"/>
              <w:jc w:val="both"/>
              <w:rPr>
                <w:b/>
                <w:color w:val="000000"/>
                <w:spacing w:val="-6"/>
                <w:sz w:val="24"/>
                <w:szCs w:val="24"/>
                <w:lang w:eastAsia="zh-HK"/>
              </w:rPr>
            </w:pPr>
            <w:r w:rsidRPr="001A54CE">
              <w:rPr>
                <w:rFonts w:ascii="新細明體" w:eastAsia="新細明體" w:hAnsi="新細明體" w:hint="eastAsia"/>
                <w:spacing w:val="-6"/>
                <w:sz w:val="24"/>
                <w:lang w:eastAsia="zh-HK"/>
              </w:rPr>
              <w:t>本堂兒童區將於8月18日(六)舉辦《嬉水樂聚珀麗灣》，詳情及報名請留意活動通告，如有查詢請與李鍾潔明傳道聯絡。</w:t>
            </w:r>
          </w:p>
          <w:p w:rsidR="00A81863" w:rsidRPr="00441CB8" w:rsidRDefault="00A81863" w:rsidP="005D2200">
            <w:pPr>
              <w:snapToGrid w:val="0"/>
              <w:jc w:val="both"/>
              <w:rPr>
                <w:rFonts w:ascii="新細明體" w:eastAsia="新細明體" w:hAnsi="新細明體"/>
                <w:sz w:val="12"/>
                <w:szCs w:val="12"/>
              </w:rPr>
            </w:pPr>
          </w:p>
          <w:p w:rsidR="00AB7B20" w:rsidRDefault="00AB7B20" w:rsidP="00AB7B20">
            <w:pPr>
              <w:snapToGrid w:val="0"/>
              <w:ind w:leftChars="-1" w:left="587" w:hangingChars="245" w:hanging="589"/>
              <w:jc w:val="both"/>
              <w:rPr>
                <w:rFonts w:ascii="新細明體" w:eastAsia="新細明體" w:hAnsi="新細明體"/>
                <w:b/>
                <w:i/>
                <w:sz w:val="24"/>
              </w:rPr>
            </w:pPr>
            <w:r w:rsidRPr="006E50A8">
              <w:rPr>
                <w:rFonts w:ascii="新細明體" w:eastAsia="新細明體" w:hAnsi="新細明體" w:hint="eastAsia"/>
                <w:b/>
                <w:i/>
                <w:sz w:val="24"/>
              </w:rPr>
              <w:t>海外宣教</w:t>
            </w:r>
            <w:r w:rsidR="005D2200">
              <w:rPr>
                <w:rFonts w:ascii="新細明體" w:eastAsia="新細明體" w:hAnsi="新細明體" w:hint="eastAsia"/>
                <w:b/>
                <w:i/>
                <w:sz w:val="24"/>
              </w:rPr>
              <w:t>(負責同工︰</w:t>
            </w:r>
            <w:r w:rsidR="005D2200" w:rsidRPr="005D2200">
              <w:rPr>
                <w:rFonts w:ascii="新細明體" w:eastAsia="新細明體" w:hAnsi="新細明體" w:hint="eastAsia"/>
                <w:b/>
                <w:i/>
                <w:sz w:val="24"/>
              </w:rPr>
              <w:t>黃銘聰傳道</w:t>
            </w:r>
            <w:r w:rsidR="005D2200">
              <w:rPr>
                <w:rFonts w:ascii="新細明體" w:eastAsia="新細明體" w:hAnsi="新細明體" w:hint="eastAsia"/>
                <w:b/>
                <w:i/>
                <w:sz w:val="24"/>
              </w:rPr>
              <w:t>)</w:t>
            </w:r>
          </w:p>
          <w:p w:rsidR="006E50A8" w:rsidRPr="000F600E" w:rsidRDefault="006E50A8" w:rsidP="000F600E">
            <w:pPr>
              <w:pStyle w:val="af3"/>
              <w:numPr>
                <w:ilvl w:val="0"/>
                <w:numId w:val="31"/>
              </w:numPr>
              <w:snapToGrid w:val="0"/>
              <w:ind w:leftChars="0"/>
              <w:jc w:val="both"/>
              <w:rPr>
                <w:rFonts w:ascii="新細明體" w:eastAsia="新細明體" w:hAnsi="新細明體"/>
                <w:sz w:val="24"/>
                <w:lang w:eastAsia="zh-HK"/>
              </w:rPr>
            </w:pPr>
            <w:r w:rsidRPr="000F600E">
              <w:rPr>
                <w:rFonts w:ascii="新細明體" w:eastAsia="新細明體" w:hAnsi="新細明體" w:hint="eastAsia"/>
                <w:sz w:val="24"/>
              </w:rPr>
              <w:t>本堂</w:t>
            </w:r>
            <w:r w:rsidR="001964EC">
              <w:rPr>
                <w:rFonts w:ascii="新細明體" w:eastAsia="新細明體" w:hAnsi="新細明體" w:hint="eastAsia"/>
                <w:sz w:val="24"/>
              </w:rPr>
              <w:t>將</w:t>
            </w:r>
            <w:r w:rsidR="009D25DA">
              <w:rPr>
                <w:rFonts w:ascii="新細明體" w:eastAsia="新細明體" w:hAnsi="新細明體" w:hint="eastAsia"/>
                <w:sz w:val="24"/>
              </w:rPr>
              <w:t>於</w:t>
            </w:r>
            <w:r w:rsidRPr="000F600E">
              <w:rPr>
                <w:rFonts w:ascii="新細明體" w:eastAsia="新細明體" w:hAnsi="新細明體" w:hint="eastAsia"/>
                <w:sz w:val="24"/>
              </w:rPr>
              <w:t>8月16日(四)</w:t>
            </w:r>
            <w:r w:rsidR="001964EC">
              <w:rPr>
                <w:rFonts w:ascii="新細明體" w:eastAsia="新細明體" w:hAnsi="新細明體" w:hint="eastAsia"/>
                <w:sz w:val="24"/>
              </w:rPr>
              <w:t>晚上8:00-9:30，</w:t>
            </w:r>
            <w:r w:rsidR="009D25DA">
              <w:rPr>
                <w:rFonts w:ascii="新細明體" w:eastAsia="新細明體" w:hAnsi="新細明體" w:hint="eastAsia"/>
                <w:sz w:val="24"/>
              </w:rPr>
              <w:t>舉</w:t>
            </w:r>
            <w:r w:rsidR="00CA486B">
              <w:rPr>
                <w:rFonts w:ascii="新細明體" w:eastAsia="新細明體" w:hAnsi="新細明體" w:hint="eastAsia"/>
                <w:sz w:val="24"/>
              </w:rPr>
              <w:t>行</w:t>
            </w:r>
            <w:r w:rsidR="009D25DA" w:rsidRPr="000F600E">
              <w:rPr>
                <w:rFonts w:ascii="新細明體" w:eastAsia="新細明體" w:hAnsi="新細明體" w:hint="eastAsia"/>
                <w:sz w:val="24"/>
              </w:rPr>
              <w:t>宣教士</w:t>
            </w:r>
            <w:r w:rsidR="009D25DA">
              <w:rPr>
                <w:rFonts w:ascii="新細明體" w:eastAsia="新細明體" w:hAnsi="新細明體" w:hint="eastAsia"/>
                <w:sz w:val="24"/>
              </w:rPr>
              <w:t>分享會，並</w:t>
            </w:r>
            <w:r w:rsidR="009D25DA" w:rsidRPr="000F600E">
              <w:rPr>
                <w:rFonts w:ascii="新細明體" w:eastAsia="新細明體" w:hAnsi="新細明體" w:hint="eastAsia"/>
                <w:sz w:val="24"/>
              </w:rPr>
              <w:t>邀請董彩萍</w:t>
            </w:r>
            <w:r w:rsidR="00151F9F">
              <w:rPr>
                <w:rFonts w:ascii="新細明體" w:eastAsia="新細明體" w:hAnsi="新細明體" w:hint="eastAsia"/>
                <w:sz w:val="24"/>
              </w:rPr>
              <w:t>姑娘</w:t>
            </w:r>
            <w:r w:rsidR="009D25DA" w:rsidRPr="000F600E">
              <w:rPr>
                <w:rFonts w:ascii="新細明體" w:eastAsia="新細明體" w:hAnsi="新細明體" w:hint="eastAsia"/>
                <w:sz w:val="24"/>
              </w:rPr>
              <w:t>蒞臨</w:t>
            </w:r>
            <w:r w:rsidR="00151F9F">
              <w:rPr>
                <w:rFonts w:ascii="新細明體" w:eastAsia="新細明體" w:hAnsi="新細明體" w:hint="eastAsia"/>
                <w:sz w:val="24"/>
              </w:rPr>
              <w:t>本堂見證</w:t>
            </w:r>
            <w:r w:rsidRPr="000F600E">
              <w:rPr>
                <w:rFonts w:ascii="新細明體" w:eastAsia="新細明體" w:hAnsi="新細明體" w:hint="eastAsia"/>
                <w:sz w:val="24"/>
              </w:rPr>
              <w:t>分享</w:t>
            </w:r>
            <w:r w:rsidR="00151F9F">
              <w:rPr>
                <w:rFonts w:ascii="新細明體" w:eastAsia="新細明體" w:hAnsi="新細明體" w:hint="eastAsia"/>
                <w:sz w:val="24"/>
              </w:rPr>
              <w:t>及述志。</w:t>
            </w:r>
            <w:r w:rsidRPr="000F600E">
              <w:rPr>
                <w:rFonts w:ascii="新細明體" w:eastAsia="新細明體" w:hAnsi="新細明體" w:hint="eastAsia"/>
                <w:sz w:val="24"/>
              </w:rPr>
              <w:t>請會眾預留時間出席。詳情</w:t>
            </w:r>
            <w:r w:rsidRPr="000F600E">
              <w:rPr>
                <w:rFonts w:ascii="新細明體" w:eastAsia="新細明體" w:hAnsi="新細明體" w:hint="eastAsia"/>
                <w:spacing w:val="-4"/>
                <w:sz w:val="24"/>
                <w:lang w:eastAsia="zh-HK"/>
              </w:rPr>
              <w:t>請與</w:t>
            </w:r>
            <w:r w:rsidRPr="000F600E">
              <w:rPr>
                <w:rFonts w:ascii="新細明體" w:eastAsia="新細明體" w:hAnsi="新細明體" w:hint="eastAsia"/>
                <w:sz w:val="24"/>
              </w:rPr>
              <w:t>黃銘聰傳道聯絡。</w:t>
            </w:r>
          </w:p>
          <w:p w:rsidR="00AB7B20" w:rsidRPr="00441CB8" w:rsidRDefault="00AB7B20" w:rsidP="00441CB8">
            <w:pPr>
              <w:snapToGrid w:val="0"/>
              <w:ind w:leftChars="-1" w:left="292" w:hangingChars="245" w:hanging="294"/>
              <w:jc w:val="both"/>
              <w:rPr>
                <w:rFonts w:ascii="新細明體" w:eastAsia="新細明體" w:hAnsi="新細明體"/>
                <w:b/>
                <w:sz w:val="12"/>
                <w:szCs w:val="12"/>
                <w:lang w:eastAsia="zh-HK"/>
              </w:rPr>
            </w:pPr>
          </w:p>
          <w:p w:rsidR="009F3D55" w:rsidRDefault="009F3D55" w:rsidP="009F3D55">
            <w:pPr>
              <w:snapToGrid w:val="0"/>
              <w:ind w:leftChars="-15" w:left="492" w:hangingChars="237" w:hanging="522"/>
              <w:jc w:val="both"/>
              <w:rPr>
                <w:b/>
                <w:i/>
                <w:spacing w:val="-10"/>
                <w:sz w:val="24"/>
              </w:rPr>
            </w:pPr>
            <w:r>
              <w:rPr>
                <w:rFonts w:hint="eastAsia"/>
                <w:b/>
                <w:i/>
                <w:spacing w:val="-10"/>
                <w:sz w:val="24"/>
              </w:rPr>
              <w:t>8月1日(三)及5日(主日) 祈禱會主題︰暑期事工</w:t>
            </w:r>
          </w:p>
          <w:p w:rsidR="00557853" w:rsidRPr="00557853" w:rsidRDefault="00557853" w:rsidP="00557853">
            <w:pPr>
              <w:pStyle w:val="af3"/>
              <w:numPr>
                <w:ilvl w:val="0"/>
                <w:numId w:val="32"/>
              </w:numPr>
              <w:ind w:leftChars="0" w:left="398" w:hanging="398"/>
              <w:rPr>
                <w:rFonts w:asciiTheme="minorEastAsia" w:eastAsiaTheme="minorEastAsia" w:hAnsiTheme="minorEastAsia"/>
                <w:sz w:val="23"/>
                <w:szCs w:val="23"/>
              </w:rPr>
            </w:pPr>
            <w:r w:rsidRPr="00557853">
              <w:rPr>
                <w:rFonts w:asciiTheme="minorEastAsia" w:eastAsiaTheme="minorEastAsia" w:hAnsiTheme="minorEastAsia" w:hint="eastAsia"/>
                <w:sz w:val="23"/>
                <w:szCs w:val="23"/>
              </w:rPr>
              <w:t>7月1日《七一樂聚康泉堂》感謝主！在恩典中完成。</w:t>
            </w:r>
          </w:p>
          <w:p w:rsidR="00557853" w:rsidRPr="00557853" w:rsidRDefault="00557853" w:rsidP="00557853">
            <w:pPr>
              <w:pStyle w:val="af3"/>
              <w:numPr>
                <w:ilvl w:val="0"/>
                <w:numId w:val="32"/>
              </w:numPr>
              <w:ind w:leftChars="0" w:left="398" w:hanging="398"/>
              <w:rPr>
                <w:rFonts w:asciiTheme="minorEastAsia" w:eastAsiaTheme="minorEastAsia" w:hAnsiTheme="minorEastAsia"/>
                <w:sz w:val="23"/>
                <w:szCs w:val="23"/>
              </w:rPr>
            </w:pPr>
            <w:r w:rsidRPr="00557853">
              <w:rPr>
                <w:rFonts w:asciiTheme="minorEastAsia" w:eastAsiaTheme="minorEastAsia" w:hAnsiTheme="minorEastAsia" w:hint="eastAsia"/>
                <w:sz w:val="23"/>
                <w:szCs w:val="23"/>
              </w:rPr>
              <w:t>8月18日《嬉水樂聚珀麗灣》</w:t>
            </w:r>
          </w:p>
          <w:p w:rsidR="00557853" w:rsidRPr="00557853" w:rsidRDefault="00557853" w:rsidP="00557853">
            <w:pPr>
              <w:pStyle w:val="af3"/>
              <w:numPr>
                <w:ilvl w:val="0"/>
                <w:numId w:val="33"/>
              </w:numPr>
              <w:ind w:leftChars="0" w:left="398" w:hanging="284"/>
              <w:jc w:val="both"/>
              <w:rPr>
                <w:rFonts w:asciiTheme="minorEastAsia" w:eastAsiaTheme="minorEastAsia" w:hAnsiTheme="minorEastAsia"/>
                <w:spacing w:val="-10"/>
                <w:sz w:val="23"/>
                <w:szCs w:val="23"/>
              </w:rPr>
            </w:pPr>
            <w:r w:rsidRPr="00557853">
              <w:rPr>
                <w:rFonts w:asciiTheme="minorEastAsia" w:eastAsiaTheme="minorEastAsia" w:hAnsiTheme="minorEastAsia" w:hint="eastAsia"/>
                <w:spacing w:val="-10"/>
                <w:sz w:val="23"/>
                <w:szCs w:val="23"/>
              </w:rPr>
              <w:t>感謝主預備更理想及更好場地，求神預備合宜天氣及安排。</w:t>
            </w:r>
          </w:p>
          <w:p w:rsidR="00557853" w:rsidRPr="00557853" w:rsidRDefault="00557853" w:rsidP="00557853">
            <w:pPr>
              <w:pStyle w:val="af3"/>
              <w:numPr>
                <w:ilvl w:val="0"/>
                <w:numId w:val="33"/>
              </w:numPr>
              <w:ind w:leftChars="0" w:left="398" w:hanging="284"/>
              <w:jc w:val="both"/>
              <w:rPr>
                <w:rFonts w:asciiTheme="minorEastAsia" w:eastAsiaTheme="minorEastAsia" w:hAnsiTheme="minorEastAsia"/>
                <w:spacing w:val="-8"/>
                <w:sz w:val="23"/>
                <w:szCs w:val="23"/>
              </w:rPr>
            </w:pPr>
            <w:r w:rsidRPr="00557853">
              <w:rPr>
                <w:rFonts w:asciiTheme="minorEastAsia" w:eastAsiaTheme="minorEastAsia" w:hAnsiTheme="minorEastAsia" w:hint="eastAsia"/>
                <w:spacing w:val="-10"/>
                <w:sz w:val="23"/>
                <w:szCs w:val="23"/>
              </w:rPr>
              <w:t>願神親自帶領，</w:t>
            </w:r>
            <w:r w:rsidR="00441CB8">
              <w:rPr>
                <w:rFonts w:asciiTheme="minorEastAsia" w:eastAsiaTheme="minorEastAsia" w:hAnsiTheme="minorEastAsia" w:hint="eastAsia"/>
                <w:spacing w:val="-10"/>
                <w:sz w:val="23"/>
                <w:szCs w:val="23"/>
              </w:rPr>
              <w:t>讓各</w:t>
            </w:r>
            <w:r w:rsidR="00441CB8" w:rsidRPr="00557853">
              <w:rPr>
                <w:rFonts w:asciiTheme="minorEastAsia" w:eastAsiaTheme="minorEastAsia" w:hAnsiTheme="minorEastAsia" w:hint="eastAsia"/>
                <w:spacing w:val="-10"/>
                <w:sz w:val="23"/>
                <w:szCs w:val="23"/>
              </w:rPr>
              <w:t>家庭更多認識與交流</w:t>
            </w:r>
            <w:r w:rsidR="00441CB8">
              <w:rPr>
                <w:rFonts w:asciiTheme="minorEastAsia" w:eastAsiaTheme="minorEastAsia" w:hAnsiTheme="minorEastAsia" w:hint="eastAsia"/>
                <w:spacing w:val="-10"/>
                <w:sz w:val="23"/>
                <w:szCs w:val="23"/>
              </w:rPr>
              <w:t>，</w:t>
            </w:r>
            <w:r w:rsidRPr="00557853">
              <w:rPr>
                <w:rFonts w:asciiTheme="minorEastAsia" w:eastAsiaTheme="minorEastAsia" w:hAnsiTheme="minorEastAsia" w:hint="eastAsia"/>
                <w:spacing w:val="-10"/>
                <w:sz w:val="23"/>
                <w:szCs w:val="23"/>
              </w:rPr>
              <w:t>享受親</w:t>
            </w:r>
            <w:proofErr w:type="gramStart"/>
            <w:r w:rsidRPr="00557853">
              <w:rPr>
                <w:rFonts w:asciiTheme="minorEastAsia" w:eastAsiaTheme="minorEastAsia" w:hAnsiTheme="minorEastAsia" w:hint="eastAsia"/>
                <w:spacing w:val="-10"/>
                <w:sz w:val="23"/>
                <w:szCs w:val="23"/>
              </w:rPr>
              <w:t>子樂聚</w:t>
            </w:r>
            <w:proofErr w:type="gramEnd"/>
            <w:r w:rsidRPr="00557853">
              <w:rPr>
                <w:rFonts w:asciiTheme="minorEastAsia" w:eastAsiaTheme="minorEastAsia" w:hAnsiTheme="minorEastAsia" w:hint="eastAsia"/>
                <w:spacing w:val="-10"/>
                <w:sz w:val="23"/>
                <w:szCs w:val="23"/>
              </w:rPr>
              <w:t>。</w:t>
            </w:r>
          </w:p>
          <w:p w:rsidR="00557853" w:rsidRPr="00557853" w:rsidRDefault="00557853" w:rsidP="00557853">
            <w:pPr>
              <w:pStyle w:val="af3"/>
              <w:numPr>
                <w:ilvl w:val="0"/>
                <w:numId w:val="32"/>
              </w:numPr>
              <w:ind w:leftChars="0" w:left="398" w:hanging="426"/>
              <w:rPr>
                <w:rFonts w:asciiTheme="minorEastAsia" w:eastAsiaTheme="minorEastAsia" w:hAnsiTheme="minorEastAsia"/>
                <w:sz w:val="23"/>
                <w:szCs w:val="23"/>
              </w:rPr>
            </w:pPr>
            <w:r w:rsidRPr="00557853">
              <w:rPr>
                <w:rFonts w:asciiTheme="minorEastAsia" w:eastAsiaTheme="minorEastAsia" w:hAnsiTheme="minorEastAsia" w:hint="eastAsia"/>
                <w:bCs/>
                <w:sz w:val="23"/>
                <w:szCs w:val="23"/>
              </w:rPr>
              <w:t>8月12日《我愛你》少年音樂佈道會</w:t>
            </w:r>
          </w:p>
          <w:p w:rsidR="00557853" w:rsidRPr="00557853" w:rsidRDefault="00557853" w:rsidP="00557853">
            <w:pPr>
              <w:pStyle w:val="af3"/>
              <w:numPr>
                <w:ilvl w:val="0"/>
                <w:numId w:val="34"/>
              </w:numPr>
              <w:ind w:leftChars="0" w:left="398" w:hanging="284"/>
              <w:jc w:val="both"/>
              <w:rPr>
                <w:rFonts w:asciiTheme="minorEastAsia" w:eastAsiaTheme="minorEastAsia" w:hAnsiTheme="minorEastAsia"/>
                <w:spacing w:val="-10"/>
                <w:sz w:val="23"/>
                <w:szCs w:val="23"/>
              </w:rPr>
            </w:pPr>
            <w:r w:rsidRPr="00557853">
              <w:rPr>
                <w:rFonts w:asciiTheme="minorEastAsia" w:eastAsiaTheme="minorEastAsia" w:hAnsiTheme="minorEastAsia" w:hint="eastAsia"/>
                <w:spacing w:val="-10"/>
                <w:sz w:val="23"/>
                <w:szCs w:val="23"/>
              </w:rPr>
              <w:t>事</w:t>
            </w:r>
            <w:proofErr w:type="gramStart"/>
            <w:r w:rsidRPr="00557853">
              <w:rPr>
                <w:rFonts w:asciiTheme="minorEastAsia" w:eastAsiaTheme="minorEastAsia" w:hAnsiTheme="minorEastAsia" w:hint="eastAsia"/>
                <w:spacing w:val="-10"/>
                <w:sz w:val="23"/>
                <w:szCs w:val="23"/>
              </w:rPr>
              <w:t>奉者身</w:t>
            </w:r>
            <w:proofErr w:type="gramEnd"/>
            <w:r w:rsidRPr="00557853">
              <w:rPr>
                <w:rFonts w:asciiTheme="minorEastAsia" w:eastAsiaTheme="minorEastAsia" w:hAnsiTheme="minorEastAsia" w:hint="eastAsia"/>
                <w:spacing w:val="-10"/>
                <w:sz w:val="23"/>
                <w:szCs w:val="23"/>
              </w:rPr>
              <w:t>心靈健康，</w:t>
            </w:r>
            <w:proofErr w:type="gramStart"/>
            <w:r w:rsidRPr="00557853">
              <w:rPr>
                <w:rFonts w:asciiTheme="minorEastAsia" w:eastAsiaTheme="minorEastAsia" w:hAnsiTheme="minorEastAsia" w:hint="eastAsia"/>
                <w:spacing w:val="-10"/>
                <w:sz w:val="23"/>
                <w:szCs w:val="23"/>
              </w:rPr>
              <w:t>各事上</w:t>
            </w:r>
            <w:proofErr w:type="gramEnd"/>
            <w:r w:rsidRPr="00557853">
              <w:rPr>
                <w:rFonts w:asciiTheme="minorEastAsia" w:eastAsiaTheme="minorEastAsia" w:hAnsiTheme="minorEastAsia" w:hint="eastAsia"/>
                <w:spacing w:val="-10"/>
                <w:sz w:val="23"/>
                <w:szCs w:val="23"/>
              </w:rPr>
              <w:t xml:space="preserve">仰望神引導加力，恩賜配搭，為福音發熱心。 </w:t>
            </w:r>
          </w:p>
          <w:p w:rsidR="00557853" w:rsidRPr="00557853" w:rsidRDefault="00557853" w:rsidP="00557853">
            <w:pPr>
              <w:pStyle w:val="af3"/>
              <w:numPr>
                <w:ilvl w:val="0"/>
                <w:numId w:val="34"/>
              </w:numPr>
              <w:ind w:leftChars="0" w:left="398" w:hanging="284"/>
              <w:jc w:val="both"/>
              <w:rPr>
                <w:rFonts w:asciiTheme="minorEastAsia" w:eastAsiaTheme="minorEastAsia" w:hAnsiTheme="minorEastAsia"/>
                <w:spacing w:val="-10"/>
                <w:sz w:val="23"/>
                <w:szCs w:val="23"/>
              </w:rPr>
            </w:pPr>
            <w:r w:rsidRPr="00557853">
              <w:rPr>
                <w:rFonts w:asciiTheme="minorEastAsia" w:eastAsiaTheme="minorEastAsia" w:hAnsiTheme="minorEastAsia" w:hint="eastAsia"/>
                <w:spacing w:val="-10"/>
                <w:sz w:val="23"/>
                <w:szCs w:val="23"/>
              </w:rPr>
              <w:t>求神預備</w:t>
            </w:r>
            <w:r w:rsidR="00441CB8">
              <w:rPr>
                <w:rFonts w:asciiTheme="minorEastAsia" w:eastAsiaTheme="minorEastAsia" w:hAnsiTheme="minorEastAsia" w:hint="eastAsia"/>
                <w:spacing w:val="-10"/>
                <w:sz w:val="23"/>
                <w:szCs w:val="23"/>
              </w:rPr>
              <w:t>被</w:t>
            </w:r>
            <w:r w:rsidRPr="00557853">
              <w:rPr>
                <w:rFonts w:asciiTheme="minorEastAsia" w:eastAsiaTheme="minorEastAsia" w:hAnsiTheme="minorEastAsia" w:hint="eastAsia"/>
                <w:spacing w:val="-10"/>
                <w:sz w:val="23"/>
                <w:szCs w:val="23"/>
              </w:rPr>
              <w:t>邀請</w:t>
            </w:r>
            <w:r w:rsidR="00441CB8">
              <w:rPr>
                <w:rFonts w:asciiTheme="minorEastAsia" w:eastAsiaTheme="minorEastAsia" w:hAnsiTheme="minorEastAsia" w:hint="eastAsia"/>
                <w:spacing w:val="-10"/>
                <w:sz w:val="23"/>
                <w:szCs w:val="23"/>
              </w:rPr>
              <w:t>者</w:t>
            </w:r>
            <w:r w:rsidRPr="00557853">
              <w:rPr>
                <w:rFonts w:asciiTheme="minorEastAsia" w:eastAsiaTheme="minorEastAsia" w:hAnsiTheme="minorEastAsia" w:hint="eastAsia"/>
                <w:spacing w:val="-10"/>
                <w:sz w:val="23"/>
                <w:szCs w:val="23"/>
              </w:rPr>
              <w:t>的心，能體會及接受神的大愛。</w:t>
            </w:r>
          </w:p>
          <w:p w:rsidR="00557853" w:rsidRPr="00557853" w:rsidRDefault="00557853" w:rsidP="00557853">
            <w:pPr>
              <w:pStyle w:val="af3"/>
              <w:numPr>
                <w:ilvl w:val="0"/>
                <w:numId w:val="34"/>
              </w:numPr>
              <w:ind w:leftChars="0" w:left="398" w:hanging="284"/>
              <w:jc w:val="both"/>
              <w:rPr>
                <w:rFonts w:asciiTheme="minorEastAsia" w:eastAsiaTheme="minorEastAsia" w:hAnsiTheme="minorEastAsia"/>
                <w:spacing w:val="-8"/>
                <w:sz w:val="23"/>
                <w:szCs w:val="23"/>
              </w:rPr>
            </w:pPr>
            <w:r w:rsidRPr="00557853">
              <w:rPr>
                <w:rFonts w:asciiTheme="minorEastAsia" w:eastAsiaTheme="minorEastAsia" w:hAnsiTheme="minorEastAsia" w:hint="eastAsia"/>
                <w:spacing w:val="-10"/>
                <w:sz w:val="23"/>
                <w:szCs w:val="23"/>
              </w:rPr>
              <w:t>導師</w:t>
            </w:r>
            <w:r w:rsidR="00472CCF">
              <w:rPr>
                <w:rFonts w:asciiTheme="minorEastAsia" w:eastAsiaTheme="minorEastAsia" w:hAnsiTheme="minorEastAsia" w:hint="eastAsia"/>
                <w:spacing w:val="-10"/>
                <w:sz w:val="23"/>
                <w:szCs w:val="23"/>
              </w:rPr>
              <w:t>對</w:t>
            </w:r>
            <w:r w:rsidR="00472CCF" w:rsidRPr="00557853">
              <w:rPr>
                <w:rFonts w:asciiTheme="minorEastAsia" w:eastAsiaTheme="minorEastAsia" w:hAnsiTheme="minorEastAsia" w:hint="eastAsia"/>
                <w:spacing w:val="-10"/>
                <w:sz w:val="23"/>
                <w:szCs w:val="23"/>
              </w:rPr>
              <w:t>少年人生命更</w:t>
            </w:r>
            <w:r w:rsidRPr="00557853">
              <w:rPr>
                <w:rFonts w:asciiTheme="minorEastAsia" w:eastAsiaTheme="minorEastAsia" w:hAnsiTheme="minorEastAsia" w:hint="eastAsia"/>
                <w:spacing w:val="-10"/>
                <w:sz w:val="23"/>
                <w:szCs w:val="23"/>
              </w:rPr>
              <w:t>認識，少年人對信仰反思及</w:t>
            </w:r>
            <w:r w:rsidR="00472CCF" w:rsidRPr="00557853">
              <w:rPr>
                <w:rFonts w:asciiTheme="minorEastAsia" w:eastAsiaTheme="minorEastAsia" w:hAnsiTheme="minorEastAsia" w:hint="eastAsia"/>
                <w:spacing w:val="-10"/>
                <w:sz w:val="23"/>
                <w:szCs w:val="23"/>
              </w:rPr>
              <w:t>更多</w:t>
            </w:r>
            <w:r w:rsidRPr="00557853">
              <w:rPr>
                <w:rFonts w:asciiTheme="minorEastAsia" w:eastAsiaTheme="minorEastAsia" w:hAnsiTheme="minorEastAsia" w:hint="eastAsia"/>
                <w:spacing w:val="-10"/>
                <w:sz w:val="23"/>
                <w:szCs w:val="23"/>
              </w:rPr>
              <w:t>體會。</w:t>
            </w:r>
          </w:p>
          <w:p w:rsidR="00557853" w:rsidRPr="00557853" w:rsidRDefault="00557853" w:rsidP="00557853">
            <w:pPr>
              <w:pStyle w:val="af3"/>
              <w:numPr>
                <w:ilvl w:val="0"/>
                <w:numId w:val="32"/>
              </w:numPr>
              <w:ind w:leftChars="0" w:left="398" w:hanging="398"/>
              <w:rPr>
                <w:rFonts w:asciiTheme="minorEastAsia" w:eastAsiaTheme="minorEastAsia" w:hAnsiTheme="minorEastAsia"/>
                <w:sz w:val="23"/>
                <w:szCs w:val="23"/>
              </w:rPr>
            </w:pPr>
            <w:r w:rsidRPr="00557853">
              <w:rPr>
                <w:rFonts w:asciiTheme="minorEastAsia" w:eastAsiaTheme="minorEastAsia" w:hAnsiTheme="minorEastAsia" w:hint="eastAsia"/>
                <w:sz w:val="23"/>
                <w:szCs w:val="23"/>
              </w:rPr>
              <w:t>8月25-26日</w:t>
            </w:r>
            <w:r w:rsidRPr="00557853">
              <w:rPr>
                <w:rFonts w:asciiTheme="minorEastAsia" w:eastAsiaTheme="minorEastAsia" w:hAnsiTheme="minorEastAsia" w:hint="eastAsia"/>
                <w:bCs/>
                <w:sz w:val="23"/>
                <w:szCs w:val="23"/>
              </w:rPr>
              <w:t>《親歷團工體驗營》</w:t>
            </w:r>
          </w:p>
          <w:p w:rsidR="00557853" w:rsidRPr="00472CCF" w:rsidRDefault="00557853" w:rsidP="00472CCF">
            <w:pPr>
              <w:pStyle w:val="af3"/>
              <w:numPr>
                <w:ilvl w:val="1"/>
                <w:numId w:val="35"/>
              </w:numPr>
              <w:ind w:leftChars="0" w:left="398" w:hanging="284"/>
              <w:jc w:val="both"/>
              <w:rPr>
                <w:rFonts w:asciiTheme="minorEastAsia" w:eastAsiaTheme="minorEastAsia" w:hAnsiTheme="minorEastAsia"/>
                <w:spacing w:val="-10"/>
                <w:sz w:val="23"/>
                <w:szCs w:val="23"/>
              </w:rPr>
            </w:pPr>
            <w:r w:rsidRPr="00472CCF">
              <w:rPr>
                <w:rFonts w:asciiTheme="minorEastAsia" w:eastAsiaTheme="minorEastAsia" w:hAnsiTheme="minorEastAsia" w:hint="eastAsia"/>
                <w:spacing w:val="-10"/>
                <w:sz w:val="23"/>
                <w:szCs w:val="23"/>
              </w:rPr>
              <w:t>感謝神預備合適場地，求神</w:t>
            </w:r>
            <w:r w:rsidR="00472CCF" w:rsidRPr="00472CCF">
              <w:rPr>
                <w:rFonts w:asciiTheme="minorEastAsia" w:eastAsiaTheme="minorEastAsia" w:hAnsiTheme="minorEastAsia" w:hint="eastAsia"/>
                <w:spacing w:val="-10"/>
                <w:sz w:val="23"/>
                <w:szCs w:val="23"/>
              </w:rPr>
              <w:t>保守</w:t>
            </w:r>
            <w:r w:rsidRPr="00472CCF">
              <w:rPr>
                <w:rFonts w:asciiTheme="minorEastAsia" w:eastAsiaTheme="minorEastAsia" w:hAnsiTheme="minorEastAsia" w:hint="eastAsia"/>
                <w:spacing w:val="-10"/>
                <w:sz w:val="23"/>
                <w:szCs w:val="23"/>
              </w:rPr>
              <w:t>天氣</w:t>
            </w:r>
            <w:r w:rsidR="00472CCF" w:rsidRPr="00472CCF">
              <w:rPr>
                <w:rFonts w:asciiTheme="minorEastAsia" w:eastAsiaTheme="minorEastAsia" w:hAnsiTheme="minorEastAsia" w:hint="eastAsia"/>
                <w:spacing w:val="-10"/>
                <w:sz w:val="23"/>
                <w:szCs w:val="23"/>
              </w:rPr>
              <w:t>、</w:t>
            </w:r>
            <w:r w:rsidRPr="00472CCF">
              <w:rPr>
                <w:rFonts w:asciiTheme="minorEastAsia" w:eastAsiaTheme="minorEastAsia" w:hAnsiTheme="minorEastAsia" w:hint="eastAsia"/>
                <w:spacing w:val="-10"/>
                <w:sz w:val="23"/>
                <w:szCs w:val="23"/>
              </w:rPr>
              <w:t>安排</w:t>
            </w:r>
            <w:r w:rsidR="00472CCF" w:rsidRPr="00472CCF">
              <w:rPr>
                <w:rFonts w:asciiTheme="minorEastAsia" w:eastAsiaTheme="minorEastAsia" w:hAnsiTheme="minorEastAsia" w:hint="eastAsia"/>
                <w:spacing w:val="-10"/>
                <w:sz w:val="23"/>
                <w:szCs w:val="23"/>
              </w:rPr>
              <w:t>配套及</w:t>
            </w:r>
            <w:r w:rsidRPr="00472CCF">
              <w:rPr>
                <w:rFonts w:asciiTheme="minorEastAsia" w:eastAsiaTheme="minorEastAsia" w:hAnsiTheme="minorEastAsia" w:hint="eastAsia"/>
                <w:spacing w:val="-10"/>
                <w:sz w:val="23"/>
                <w:szCs w:val="23"/>
              </w:rPr>
              <w:t>過程</w:t>
            </w:r>
            <w:r w:rsidR="00472CCF" w:rsidRPr="00472CCF">
              <w:rPr>
                <w:rFonts w:asciiTheme="minorEastAsia" w:eastAsiaTheme="minorEastAsia" w:hAnsiTheme="minorEastAsia" w:hint="eastAsia"/>
                <w:spacing w:val="-10"/>
                <w:sz w:val="23"/>
                <w:szCs w:val="23"/>
              </w:rPr>
              <w:t>順利</w:t>
            </w:r>
            <w:r w:rsidRPr="00472CCF">
              <w:rPr>
                <w:rFonts w:asciiTheme="minorEastAsia" w:eastAsiaTheme="minorEastAsia" w:hAnsiTheme="minorEastAsia" w:hint="eastAsia"/>
                <w:spacing w:val="-10"/>
                <w:sz w:val="23"/>
                <w:szCs w:val="23"/>
              </w:rPr>
              <w:t>。</w:t>
            </w:r>
          </w:p>
          <w:p w:rsidR="001964EC" w:rsidRPr="001A54CE" w:rsidRDefault="00557853" w:rsidP="00472CCF">
            <w:pPr>
              <w:pStyle w:val="af3"/>
              <w:numPr>
                <w:ilvl w:val="1"/>
                <w:numId w:val="35"/>
              </w:numPr>
              <w:snapToGrid w:val="0"/>
              <w:ind w:leftChars="57" w:left="377" w:hangingChars="123" w:hanging="263"/>
              <w:jc w:val="both"/>
              <w:rPr>
                <w:spacing w:val="-8"/>
                <w:sz w:val="23"/>
                <w:szCs w:val="23"/>
              </w:rPr>
            </w:pPr>
            <w:r w:rsidRPr="00472CCF">
              <w:rPr>
                <w:rFonts w:asciiTheme="minorEastAsia" w:eastAsiaTheme="minorEastAsia" w:hAnsiTheme="minorEastAsia" w:hint="eastAsia"/>
                <w:spacing w:val="-8"/>
                <w:sz w:val="23"/>
                <w:szCs w:val="23"/>
              </w:rPr>
              <w:t>認識彼此潛能</w:t>
            </w:r>
            <w:r w:rsidR="00472CCF" w:rsidRPr="00472CCF">
              <w:rPr>
                <w:rFonts w:asciiTheme="minorEastAsia" w:eastAsiaTheme="minorEastAsia" w:hAnsiTheme="minorEastAsia" w:hint="eastAsia"/>
                <w:spacing w:val="-8"/>
                <w:sz w:val="23"/>
                <w:szCs w:val="23"/>
              </w:rPr>
              <w:t>及限制</w:t>
            </w:r>
            <w:r w:rsidRPr="00472CCF">
              <w:rPr>
                <w:rFonts w:asciiTheme="minorEastAsia" w:eastAsiaTheme="minorEastAsia" w:hAnsiTheme="minorEastAsia" w:hint="eastAsia"/>
                <w:spacing w:val="-8"/>
                <w:sz w:val="23"/>
                <w:szCs w:val="23"/>
              </w:rPr>
              <w:t>，互相</w:t>
            </w:r>
            <w:r w:rsidR="00472CCF" w:rsidRPr="00472CCF">
              <w:rPr>
                <w:rFonts w:asciiTheme="minorEastAsia" w:eastAsiaTheme="minorEastAsia" w:hAnsiTheme="minorEastAsia" w:hint="eastAsia"/>
                <w:spacing w:val="-8"/>
                <w:sz w:val="23"/>
                <w:szCs w:val="23"/>
              </w:rPr>
              <w:t>信任</w:t>
            </w:r>
            <w:r w:rsidRPr="00472CCF">
              <w:rPr>
                <w:rFonts w:asciiTheme="minorEastAsia" w:eastAsiaTheme="minorEastAsia" w:hAnsiTheme="minorEastAsia" w:hint="eastAsia"/>
                <w:spacing w:val="-8"/>
                <w:sz w:val="23"/>
                <w:szCs w:val="23"/>
              </w:rPr>
              <w:t>配搭，並欣賞神的創造美意。</w:t>
            </w:r>
          </w:p>
          <w:p w:rsidR="001A54CE" w:rsidRPr="001A54CE" w:rsidRDefault="001A54CE" w:rsidP="001A54CE">
            <w:pPr>
              <w:pStyle w:val="af3"/>
              <w:snapToGrid w:val="0"/>
              <w:ind w:leftChars="0" w:left="377"/>
              <w:jc w:val="both"/>
              <w:rPr>
                <w:spacing w:val="-8"/>
                <w:sz w:val="12"/>
                <w:szCs w:val="12"/>
              </w:rPr>
            </w:pPr>
          </w:p>
          <w:p w:rsidR="009F3D55" w:rsidRDefault="009F3D55" w:rsidP="009F3D55">
            <w:pPr>
              <w:snapToGrid w:val="0"/>
              <w:ind w:leftChars="-15" w:left="492" w:hangingChars="237" w:hanging="522"/>
              <w:jc w:val="both"/>
              <w:rPr>
                <w:b/>
                <w:i/>
                <w:color w:val="000000"/>
                <w:spacing w:val="-10"/>
                <w:sz w:val="24"/>
              </w:rPr>
            </w:pPr>
            <w:r>
              <w:rPr>
                <w:rFonts w:hint="eastAsia"/>
                <w:b/>
                <w:i/>
                <w:color w:val="000000"/>
                <w:spacing w:val="-10"/>
                <w:sz w:val="24"/>
              </w:rPr>
              <w:t>8月</w:t>
            </w:r>
            <w:r w:rsidR="001964EC">
              <w:rPr>
                <w:rFonts w:hint="eastAsia"/>
                <w:b/>
                <w:i/>
                <w:color w:val="000000"/>
                <w:spacing w:val="-10"/>
                <w:sz w:val="24"/>
              </w:rPr>
              <w:t>8</w:t>
            </w:r>
            <w:r>
              <w:rPr>
                <w:rFonts w:hint="eastAsia"/>
                <w:b/>
                <w:i/>
                <w:color w:val="000000"/>
                <w:spacing w:val="-10"/>
                <w:sz w:val="24"/>
              </w:rPr>
              <w:t>日(三)及</w:t>
            </w:r>
            <w:r w:rsidR="001964EC">
              <w:rPr>
                <w:rFonts w:hint="eastAsia"/>
                <w:b/>
                <w:i/>
                <w:color w:val="000000"/>
                <w:spacing w:val="-10"/>
                <w:sz w:val="24"/>
              </w:rPr>
              <w:t>1</w:t>
            </w:r>
            <w:r>
              <w:rPr>
                <w:rFonts w:hint="eastAsia"/>
                <w:b/>
                <w:i/>
                <w:color w:val="000000"/>
                <w:spacing w:val="-10"/>
                <w:sz w:val="24"/>
              </w:rPr>
              <w:t>2日(主日)祈禱會主題</w:t>
            </w:r>
            <w:proofErr w:type="gramStart"/>
            <w:r>
              <w:rPr>
                <w:rFonts w:hint="eastAsia"/>
                <w:b/>
                <w:i/>
                <w:color w:val="000000"/>
                <w:spacing w:val="-10"/>
                <w:sz w:val="24"/>
              </w:rPr>
              <w:t>︰</w:t>
            </w:r>
            <w:proofErr w:type="gramEnd"/>
            <w:r w:rsidR="001964EC">
              <w:rPr>
                <w:rFonts w:hint="eastAsia"/>
                <w:b/>
                <w:i/>
                <w:color w:val="000000"/>
                <w:spacing w:val="-10"/>
                <w:sz w:val="24"/>
              </w:rPr>
              <w:t>扶貧服事</w:t>
            </w:r>
          </w:p>
          <w:p w:rsidR="009F3D55" w:rsidRPr="00DC3CB9" w:rsidRDefault="009F3D55" w:rsidP="009F3D55">
            <w:pPr>
              <w:snapToGrid w:val="0"/>
              <w:ind w:leftChars="-15" w:left="491" w:hangingChars="237" w:hanging="521"/>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80" w:rsidRDefault="00712480" w:rsidP="003E4AF6">
      <w:r>
        <w:separator/>
      </w:r>
    </w:p>
  </w:endnote>
  <w:endnote w:type="continuationSeparator" w:id="0">
    <w:p w:rsidR="00712480" w:rsidRDefault="00712480" w:rsidP="003E4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altName w:val="Arial Unicode MS"/>
    <w:charset w:val="88"/>
    <w:family w:val="roman"/>
    <w:pitch w:val="variable"/>
    <w:sig w:usb0="00000000"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taccato222 BT">
    <w:panose1 w:val="030907020304070204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80" w:rsidRDefault="00712480" w:rsidP="003E4AF6">
      <w:r>
        <w:separator/>
      </w:r>
    </w:p>
  </w:footnote>
  <w:footnote w:type="continuationSeparator" w:id="0">
    <w:p w:rsidR="00712480" w:rsidRDefault="00712480"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art29F"/>
      </v:shape>
    </w:pict>
  </w:numPicBullet>
  <w:abstractNum w:abstractNumId="0">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7">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4E1CD2"/>
    <w:multiLevelType w:val="hybridMultilevel"/>
    <w:tmpl w:val="7952A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9639B3"/>
    <w:multiLevelType w:val="hybridMultilevel"/>
    <w:tmpl w:val="B7E2DC42"/>
    <w:lvl w:ilvl="0" w:tplc="8C5AD00A">
      <w:start w:val="1"/>
      <w:numFmt w:val="taiwaneseCountingThousand"/>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3">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5">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F60F4E"/>
    <w:multiLevelType w:val="hybridMultilevel"/>
    <w:tmpl w:val="CCF465F8"/>
    <w:lvl w:ilvl="0" w:tplc="04090001">
      <w:start w:val="1"/>
      <w:numFmt w:val="bullet"/>
      <w:lvlText w:val=""/>
      <w:lvlJc w:val="left"/>
      <w:pPr>
        <w:ind w:left="480" w:hanging="480"/>
      </w:pPr>
      <w:rPr>
        <w:rFonts w:ascii="Wingdings" w:hAnsi="Wingdings" w:hint="default"/>
      </w:rPr>
    </w:lvl>
    <w:lvl w:ilvl="1" w:tplc="6444027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6862EC"/>
    <w:multiLevelType w:val="hybridMultilevel"/>
    <w:tmpl w:val="937ED4E4"/>
    <w:lvl w:ilvl="0" w:tplc="B0F8C6C0">
      <w:start w:val="1"/>
      <w:numFmt w:val="taiwaneseCountingThousand"/>
      <w:lvlText w:val="%1．"/>
      <w:lvlJc w:val="left"/>
      <w:pPr>
        <w:ind w:left="454" w:hanging="480"/>
      </w:pPr>
      <w:rPr>
        <w:rFonts w:ascii="新細明體" w:eastAsia="新細明體" w:hAnsi="新細明體" w:hint="eastAsia"/>
        <w:sz w:val="24"/>
        <w:szCs w:val="24"/>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3">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6">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7">
    <w:nsid w:val="61A07481"/>
    <w:multiLevelType w:val="hybridMultilevel"/>
    <w:tmpl w:val="90FC7F62"/>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nsid w:val="65D200E2"/>
    <w:multiLevelType w:val="hybridMultilevel"/>
    <w:tmpl w:val="32348632"/>
    <w:lvl w:ilvl="0" w:tplc="6444027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4B5E36"/>
    <w:multiLevelType w:val="hybridMultilevel"/>
    <w:tmpl w:val="BEF6708A"/>
    <w:lvl w:ilvl="0" w:tplc="64440276">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1">
    <w:nsid w:val="716577E9"/>
    <w:multiLevelType w:val="hybridMultilevel"/>
    <w:tmpl w:val="CB703B78"/>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2">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0B0E96"/>
    <w:multiLevelType w:val="hybridMultilevel"/>
    <w:tmpl w:val="7576A678"/>
    <w:lvl w:ilvl="0" w:tplc="B0F8C6C0">
      <w:start w:val="1"/>
      <w:numFmt w:val="taiwaneseCountingThousand"/>
      <w:lvlText w:val="%1．"/>
      <w:lvlJc w:val="left"/>
      <w:pPr>
        <w:ind w:left="452" w:hanging="480"/>
      </w:pPr>
      <w:rPr>
        <w:rFonts w:ascii="新細明體" w:eastAsia="新細明體" w:hAnsi="新細明體" w:hint="eastAsia"/>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4">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4"/>
  </w:num>
  <w:num w:numId="3">
    <w:abstractNumId w:val="15"/>
  </w:num>
  <w:num w:numId="4">
    <w:abstractNumId w:val="16"/>
  </w:num>
  <w:num w:numId="5">
    <w:abstractNumId w:val="20"/>
  </w:num>
  <w:num w:numId="6">
    <w:abstractNumId w:val="2"/>
  </w:num>
  <w:num w:numId="7">
    <w:abstractNumId w:val="9"/>
  </w:num>
  <w:num w:numId="8">
    <w:abstractNumId w:val="5"/>
  </w:num>
  <w:num w:numId="9">
    <w:abstractNumId w:val="32"/>
  </w:num>
  <w:num w:numId="10">
    <w:abstractNumId w:val="21"/>
  </w:num>
  <w:num w:numId="11">
    <w:abstractNumId w:val="1"/>
  </w:num>
  <w:num w:numId="12">
    <w:abstractNumId w:val="7"/>
  </w:num>
  <w:num w:numId="13">
    <w:abstractNumId w:val="34"/>
  </w:num>
  <w:num w:numId="14">
    <w:abstractNumId w:val="8"/>
  </w:num>
  <w:num w:numId="15">
    <w:abstractNumId w:val="0"/>
  </w:num>
  <w:num w:numId="16">
    <w:abstractNumId w:val="19"/>
  </w:num>
  <w:num w:numId="17">
    <w:abstractNumId w:val="4"/>
  </w:num>
  <w:num w:numId="18">
    <w:abstractNumId w:val="12"/>
  </w:num>
  <w:num w:numId="19">
    <w:abstractNumId w:val="23"/>
  </w:num>
  <w:num w:numId="20">
    <w:abstractNumId w:val="26"/>
  </w:num>
  <w:num w:numId="21">
    <w:abstractNumId w:val="3"/>
  </w:num>
  <w:num w:numId="22">
    <w:abstractNumId w:val="13"/>
  </w:num>
  <w:num w:numId="23">
    <w:abstractNumId w:val="25"/>
  </w:num>
  <w:num w:numId="24">
    <w:abstractNumId w:val="14"/>
  </w:num>
  <w:num w:numId="25">
    <w:abstractNumId w:val="6"/>
  </w:num>
  <w:num w:numId="26">
    <w:abstractNumId w:val="17"/>
  </w:num>
  <w:num w:numId="27">
    <w:abstractNumId w:val="31"/>
  </w:num>
  <w:num w:numId="28">
    <w:abstractNumId w:val="11"/>
  </w:num>
  <w:num w:numId="29">
    <w:abstractNumId w:val="27"/>
  </w:num>
  <w:num w:numId="30">
    <w:abstractNumId w:val="33"/>
  </w:num>
  <w:num w:numId="31">
    <w:abstractNumId w:val="22"/>
  </w:num>
  <w:num w:numId="32">
    <w:abstractNumId w:val="10"/>
  </w:num>
  <w:num w:numId="33">
    <w:abstractNumId w:val="28"/>
  </w:num>
  <w:num w:numId="34">
    <w:abstractNumId w:val="30"/>
  </w:num>
  <w:num w:numId="3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2A3"/>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9F8"/>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37"/>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7EC"/>
    <w:rsid w:val="000C3E20"/>
    <w:rsid w:val="000C4BBD"/>
    <w:rsid w:val="000C595B"/>
    <w:rsid w:val="000C59D3"/>
    <w:rsid w:val="000C5D34"/>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00E"/>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C94"/>
    <w:rsid w:val="00151DF4"/>
    <w:rsid w:val="00151F1E"/>
    <w:rsid w:val="00151F9F"/>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640"/>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D7"/>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4EC"/>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4CE"/>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3C7"/>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1A82"/>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0B"/>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B58"/>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1CB8"/>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CCF"/>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CE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53"/>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969"/>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98D"/>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487"/>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0661"/>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0A8"/>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480"/>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C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5D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D5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863"/>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35"/>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1A1"/>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169"/>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2A3"/>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486B"/>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595"/>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3B3"/>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08A2"/>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572"/>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2C5B"/>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AE54-DA6C-4CEE-A1BE-6F8EE13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1893</Words>
  <Characters>2223</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4108</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User</dc:creator>
  <cp:lastModifiedBy>User</cp:lastModifiedBy>
  <cp:revision>2</cp:revision>
  <cp:lastPrinted>2012-08-03T02:00:00Z</cp:lastPrinted>
  <dcterms:created xsi:type="dcterms:W3CDTF">2012-08-02T09:52:00Z</dcterms:created>
  <dcterms:modified xsi:type="dcterms:W3CDTF">2012-08-03T07:09:00Z</dcterms:modified>
</cp:coreProperties>
</file>